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3C" w:rsidRDefault="006D223C">
      <w:pPr>
        <w:tabs>
          <w:tab w:val="left" w:pos="6521"/>
        </w:tabs>
        <w:rPr>
          <w:sz w:val="22"/>
        </w:rPr>
      </w:pPr>
      <w:r>
        <w:rPr>
          <w:b/>
          <w:sz w:val="22"/>
        </w:rPr>
        <w:t xml:space="preserve">   </w:t>
      </w:r>
      <w:r w:rsidR="002E77A3">
        <w:rPr>
          <w:b/>
          <w:sz w:val="22"/>
        </w:rPr>
        <w:t xml:space="preserve">   </w:t>
      </w:r>
      <w:r>
        <w:rPr>
          <w:b/>
          <w:sz w:val="22"/>
        </w:rPr>
        <w:t xml:space="preserve"> Docteur Didier MOULINIER</w:t>
      </w:r>
      <w:r>
        <w:rPr>
          <w:b/>
          <w:sz w:val="22"/>
        </w:rPr>
        <w:tab/>
      </w:r>
      <w:r>
        <w:rPr>
          <w:sz w:val="22"/>
        </w:rPr>
        <w:t>Bordeaux, le 19/06/2012</w:t>
      </w:r>
    </w:p>
    <w:p w:rsidR="006D223C" w:rsidRDefault="006D223C">
      <w:pPr>
        <w:tabs>
          <w:tab w:val="left" w:pos="6521"/>
        </w:tabs>
        <w:rPr>
          <w:sz w:val="22"/>
        </w:rPr>
      </w:pPr>
      <w:r>
        <w:rPr>
          <w:sz w:val="22"/>
        </w:rPr>
        <w:t xml:space="preserve"> </w:t>
      </w:r>
      <w:r w:rsidR="002E77A3">
        <w:rPr>
          <w:sz w:val="22"/>
        </w:rPr>
        <w:t xml:space="preserve">   </w:t>
      </w:r>
      <w:r>
        <w:rPr>
          <w:sz w:val="22"/>
        </w:rPr>
        <w:t xml:space="preserve"> Diplôme Universitaire Paris Nord</w:t>
      </w:r>
    </w:p>
    <w:p w:rsidR="006D223C" w:rsidRDefault="002E77A3">
      <w:pPr>
        <w:ind w:firstLine="708"/>
        <w:rPr>
          <w:sz w:val="22"/>
        </w:rPr>
      </w:pPr>
      <w:r>
        <w:rPr>
          <w:sz w:val="22"/>
        </w:rPr>
        <w:t xml:space="preserve">    </w:t>
      </w:r>
      <w:r w:rsidR="006D223C">
        <w:rPr>
          <w:sz w:val="22"/>
        </w:rPr>
        <w:t>CANCEROLOGIE</w:t>
      </w:r>
    </w:p>
    <w:p w:rsidR="006D223C" w:rsidRDefault="006D223C">
      <w:pPr>
        <w:rPr>
          <w:sz w:val="22"/>
        </w:rPr>
      </w:pPr>
      <w:r>
        <w:rPr>
          <w:sz w:val="22"/>
        </w:rPr>
        <w:t xml:space="preserve">  </w:t>
      </w:r>
      <w:r w:rsidR="002E77A3">
        <w:rPr>
          <w:sz w:val="22"/>
        </w:rPr>
        <w:t xml:space="preserve">   </w:t>
      </w:r>
      <w:r>
        <w:rPr>
          <w:sz w:val="22"/>
        </w:rPr>
        <w:t>Diplôme Universitaire Bordeaux II</w:t>
      </w:r>
    </w:p>
    <w:p w:rsidR="006D223C" w:rsidRDefault="002E77A3">
      <w:pPr>
        <w:ind w:firstLine="708"/>
        <w:rPr>
          <w:sz w:val="22"/>
        </w:rPr>
      </w:pPr>
      <w:r>
        <w:rPr>
          <w:sz w:val="22"/>
        </w:rPr>
        <w:t xml:space="preserve">    </w:t>
      </w:r>
      <w:r w:rsidR="006D223C">
        <w:rPr>
          <w:sz w:val="22"/>
        </w:rPr>
        <w:t>GERONTOLOGIE</w:t>
      </w:r>
    </w:p>
    <w:p w:rsidR="006D223C" w:rsidRDefault="002E77A3">
      <w:pPr>
        <w:ind w:firstLine="708"/>
        <w:rPr>
          <w:sz w:val="22"/>
        </w:rPr>
      </w:pPr>
      <w:r>
        <w:rPr>
          <w:sz w:val="22"/>
        </w:rPr>
        <w:t xml:space="preserve">  </w:t>
      </w:r>
      <w:r w:rsidR="006D223C">
        <w:rPr>
          <w:sz w:val="22"/>
        </w:rPr>
        <w:t>4, rue Claude Bernard</w:t>
      </w:r>
    </w:p>
    <w:p w:rsidR="006D223C" w:rsidRDefault="006D223C">
      <w:pPr>
        <w:rPr>
          <w:sz w:val="22"/>
        </w:rPr>
      </w:pPr>
      <w:r>
        <w:rPr>
          <w:sz w:val="22"/>
        </w:rPr>
        <w:t xml:space="preserve"> </w:t>
      </w:r>
      <w:r w:rsidR="002E77A3">
        <w:rPr>
          <w:sz w:val="22"/>
        </w:rPr>
        <w:t xml:space="preserve">   </w:t>
      </w:r>
      <w:r>
        <w:rPr>
          <w:sz w:val="22"/>
        </w:rPr>
        <w:t xml:space="preserve"> </w:t>
      </w:r>
      <w:r w:rsidR="002E77A3">
        <w:rPr>
          <w:sz w:val="22"/>
        </w:rPr>
        <w:t>3</w:t>
      </w:r>
      <w:r>
        <w:rPr>
          <w:sz w:val="22"/>
        </w:rPr>
        <w:t>3200 BORDEAUX CAUDERAN</w:t>
      </w:r>
    </w:p>
    <w:p w:rsidR="006D223C" w:rsidRDefault="006D223C">
      <w:pPr>
        <w:rPr>
          <w:sz w:val="22"/>
        </w:rPr>
      </w:pPr>
      <w:r>
        <w:rPr>
          <w:sz w:val="22"/>
        </w:rPr>
        <w:t>Tél:</w:t>
      </w:r>
      <w:r w:rsidR="002E77A3">
        <w:rPr>
          <w:sz w:val="22"/>
        </w:rPr>
        <w:t xml:space="preserve"> </w:t>
      </w:r>
      <w:r>
        <w:rPr>
          <w:sz w:val="22"/>
        </w:rPr>
        <w:t>05.56.02.98.48 – Fax: 05.56.02.02.28</w:t>
      </w:r>
    </w:p>
    <w:p w:rsidR="002E77A3" w:rsidRPr="006D223C" w:rsidRDefault="006D223C" w:rsidP="006A2A82">
      <w:pPr>
        <w:pStyle w:val="Corpsdetexte"/>
        <w:rPr>
          <w:sz w:val="22"/>
          <w:szCs w:val="22"/>
        </w:rPr>
      </w:pPr>
      <w:r w:rsidRPr="00486EDE">
        <w:rPr>
          <w:sz w:val="22"/>
          <w:szCs w:val="22"/>
        </w:rPr>
        <w:t xml:space="preserve">          </w:t>
      </w:r>
      <w:r w:rsidRPr="006D223C">
        <w:rPr>
          <w:sz w:val="22"/>
          <w:szCs w:val="22"/>
        </w:rPr>
        <w:t xml:space="preserve">    </w:t>
      </w:r>
      <w:hyperlink r:id="rId6" w:history="1">
        <w:r w:rsidR="002E77A3" w:rsidRPr="006B7E42">
          <w:rPr>
            <w:rStyle w:val="Lienhypertexte"/>
            <w:sz w:val="22"/>
            <w:szCs w:val="22"/>
          </w:rPr>
          <w:t>cabinet@moulinier.fr</w:t>
        </w:r>
      </w:hyperlink>
    </w:p>
    <w:p w:rsidR="003604BB" w:rsidRDefault="006D223C">
      <w:pPr>
        <w:tabs>
          <w:tab w:val="left" w:pos="4820"/>
        </w:tabs>
        <w:rPr>
          <w:sz w:val="22"/>
        </w:rPr>
      </w:pPr>
      <w:r>
        <w:rPr>
          <w:sz w:val="22"/>
        </w:rPr>
        <w:tab/>
      </w:r>
      <w:r w:rsidR="007250D9">
        <w:rPr>
          <w:sz w:val="22"/>
        </w:rPr>
        <w:tab/>
      </w:r>
      <w:r>
        <w:rPr>
          <w:sz w:val="22"/>
        </w:rPr>
        <w:t xml:space="preserve">Madame </w:t>
      </w:r>
      <w:proofErr w:type="spellStart"/>
      <w:r w:rsidR="001C7CB3">
        <w:rPr>
          <w:sz w:val="22"/>
        </w:rPr>
        <w:t>Marisol</w:t>
      </w:r>
      <w:proofErr w:type="spellEnd"/>
      <w:r w:rsidR="003604BB">
        <w:rPr>
          <w:sz w:val="22"/>
        </w:rPr>
        <w:t xml:space="preserve"> TOURAINE</w:t>
      </w:r>
    </w:p>
    <w:p w:rsidR="006D223C" w:rsidRDefault="003604BB">
      <w:pPr>
        <w:tabs>
          <w:tab w:val="left" w:pos="4820"/>
        </w:tabs>
        <w:rPr>
          <w:sz w:val="22"/>
        </w:rPr>
      </w:pPr>
      <w:r>
        <w:rPr>
          <w:sz w:val="22"/>
        </w:rPr>
        <w:tab/>
      </w:r>
      <w:r w:rsidR="007250D9">
        <w:rPr>
          <w:sz w:val="22"/>
        </w:rPr>
        <w:tab/>
      </w:r>
      <w:r>
        <w:rPr>
          <w:sz w:val="22"/>
        </w:rPr>
        <w:t>M</w:t>
      </w:r>
      <w:r w:rsidR="006D223C">
        <w:rPr>
          <w:sz w:val="22"/>
        </w:rPr>
        <w:t>inistre des Affaires sociales et de la Santé</w:t>
      </w:r>
    </w:p>
    <w:p w:rsidR="007250D9" w:rsidRDefault="007250D9" w:rsidP="007250D9">
      <w:pPr>
        <w:rPr>
          <w:sz w:val="24"/>
          <w:szCs w:val="24"/>
        </w:rPr>
      </w:pPr>
      <w:r>
        <w:rPr>
          <w:sz w:val="22"/>
        </w:rPr>
        <w:tab/>
      </w:r>
      <w:r>
        <w:rPr>
          <w:sz w:val="22"/>
        </w:rPr>
        <w:tab/>
      </w:r>
      <w:r>
        <w:rPr>
          <w:sz w:val="22"/>
        </w:rPr>
        <w:tab/>
      </w:r>
      <w:r>
        <w:rPr>
          <w:sz w:val="22"/>
        </w:rPr>
        <w:tab/>
      </w:r>
      <w:r>
        <w:rPr>
          <w:sz w:val="22"/>
        </w:rPr>
        <w:tab/>
      </w:r>
      <w:r>
        <w:rPr>
          <w:sz w:val="22"/>
        </w:rPr>
        <w:tab/>
      </w:r>
      <w:r w:rsidR="006D223C">
        <w:rPr>
          <w:sz w:val="22"/>
        </w:rPr>
        <w:tab/>
      </w:r>
      <w:r>
        <w:rPr>
          <w:sz w:val="24"/>
          <w:szCs w:val="24"/>
        </w:rPr>
        <w:t>14, avenue Duquesne</w:t>
      </w:r>
    </w:p>
    <w:p w:rsidR="007250D9" w:rsidRPr="007D48CF" w:rsidRDefault="007250D9" w:rsidP="007250D9">
      <w:pPr>
        <w:ind w:left="4248" w:firstLine="708"/>
        <w:rPr>
          <w:sz w:val="24"/>
          <w:szCs w:val="24"/>
        </w:rPr>
      </w:pPr>
      <w:r>
        <w:rPr>
          <w:sz w:val="24"/>
          <w:szCs w:val="24"/>
        </w:rPr>
        <w:t>75350 PARIS 07 SP</w:t>
      </w:r>
      <w:r>
        <w:rPr>
          <w:sz w:val="24"/>
          <w:szCs w:val="24"/>
        </w:rPr>
        <w:tab/>
      </w:r>
    </w:p>
    <w:p w:rsidR="006D223C" w:rsidRDefault="006D223C">
      <w:pPr>
        <w:tabs>
          <w:tab w:val="left" w:pos="4820"/>
        </w:tabs>
        <w:rPr>
          <w:sz w:val="22"/>
        </w:rPr>
      </w:pPr>
    </w:p>
    <w:p w:rsidR="006D223C" w:rsidRDefault="006D223C" w:rsidP="007250D9">
      <w:pPr>
        <w:tabs>
          <w:tab w:val="left" w:pos="4820"/>
        </w:tabs>
        <w:rPr>
          <w:sz w:val="22"/>
        </w:rPr>
      </w:pPr>
      <w:r>
        <w:rPr>
          <w:sz w:val="22"/>
        </w:rPr>
        <w:tab/>
      </w:r>
    </w:p>
    <w:p w:rsidR="006D223C" w:rsidRDefault="006D223C">
      <w:pPr>
        <w:tabs>
          <w:tab w:val="left" w:pos="5387"/>
        </w:tabs>
        <w:rPr>
          <w:sz w:val="22"/>
        </w:rPr>
      </w:pPr>
    </w:p>
    <w:p w:rsidR="006D223C" w:rsidRDefault="006D223C">
      <w:pPr>
        <w:tabs>
          <w:tab w:val="left" w:pos="5954"/>
        </w:tabs>
        <w:rPr>
          <w:sz w:val="22"/>
        </w:rPr>
      </w:pPr>
    </w:p>
    <w:p w:rsidR="006D223C" w:rsidRDefault="006D223C">
      <w:pPr>
        <w:jc w:val="both"/>
        <w:rPr>
          <w:sz w:val="22"/>
        </w:rPr>
      </w:pPr>
      <w:r>
        <w:rPr>
          <w:sz w:val="22"/>
        </w:rPr>
        <w:tab/>
        <w:t>Madame la Ministre,</w:t>
      </w:r>
    </w:p>
    <w:p w:rsidR="006D223C" w:rsidRDefault="006D223C">
      <w:pPr>
        <w:jc w:val="both"/>
        <w:rPr>
          <w:sz w:val="22"/>
        </w:rPr>
      </w:pPr>
    </w:p>
    <w:p w:rsidR="006D223C" w:rsidRDefault="006D223C">
      <w:pPr>
        <w:jc w:val="both"/>
        <w:rPr>
          <w:sz w:val="22"/>
        </w:rPr>
      </w:pPr>
      <w:r>
        <w:rPr>
          <w:sz w:val="22"/>
        </w:rPr>
        <w:tab/>
        <w:t>Vos services ont dû être alertés par différents c</w:t>
      </w:r>
      <w:r w:rsidR="00EE0BF1">
        <w:rPr>
          <w:sz w:val="22"/>
        </w:rPr>
        <w:t>a</w:t>
      </w:r>
      <w:r>
        <w:rPr>
          <w:sz w:val="22"/>
        </w:rPr>
        <w:t xml:space="preserve">naux de la convocation qui m’a obligé à me présenter devant la section des affaires sociales du </w:t>
      </w:r>
      <w:r w:rsidR="00575851" w:rsidRPr="00575851">
        <w:rPr>
          <w:sz w:val="22"/>
        </w:rPr>
        <w:t>Conseil National de l’Ordre des Médecins</w:t>
      </w:r>
      <w:r w:rsidR="00EE0BF1">
        <w:rPr>
          <w:sz w:val="22"/>
        </w:rPr>
        <w:t>,</w:t>
      </w:r>
      <w:r>
        <w:rPr>
          <w:sz w:val="22"/>
        </w:rPr>
        <w:t xml:space="preserve"> le 12 juin 2012.</w:t>
      </w:r>
    </w:p>
    <w:p w:rsidR="006D223C" w:rsidRDefault="006D223C">
      <w:pPr>
        <w:jc w:val="both"/>
        <w:rPr>
          <w:sz w:val="22"/>
        </w:rPr>
      </w:pPr>
    </w:p>
    <w:p w:rsidR="006D223C" w:rsidRDefault="006D223C">
      <w:pPr>
        <w:jc w:val="both"/>
        <w:rPr>
          <w:sz w:val="22"/>
        </w:rPr>
      </w:pPr>
      <w:r>
        <w:rPr>
          <w:sz w:val="22"/>
        </w:rPr>
        <w:tab/>
        <w:t>Quelque soit la décision de cette juridiction me concernant, il me paraît évident que mon problème a largement dépassé ma situati</w:t>
      </w:r>
      <w:r w:rsidR="00613901">
        <w:rPr>
          <w:sz w:val="22"/>
        </w:rPr>
        <w:t>o</w:t>
      </w:r>
      <w:r>
        <w:rPr>
          <w:sz w:val="22"/>
        </w:rPr>
        <w:t>n personnelle</w:t>
      </w:r>
      <w:r w:rsidR="003604BB">
        <w:rPr>
          <w:sz w:val="22"/>
        </w:rPr>
        <w:t>.</w:t>
      </w:r>
    </w:p>
    <w:p w:rsidR="003604BB" w:rsidRDefault="003604BB">
      <w:pPr>
        <w:jc w:val="both"/>
        <w:rPr>
          <w:sz w:val="22"/>
        </w:rPr>
      </w:pPr>
    </w:p>
    <w:p w:rsidR="003604BB" w:rsidRDefault="003604BB">
      <w:pPr>
        <w:jc w:val="both"/>
        <w:rPr>
          <w:sz w:val="22"/>
        </w:rPr>
      </w:pPr>
      <w:r>
        <w:rPr>
          <w:sz w:val="22"/>
        </w:rPr>
        <w:tab/>
        <w:t>Même si vous n’êtes pas coupable des e</w:t>
      </w:r>
      <w:r w:rsidR="00EE0BF1">
        <w:rPr>
          <w:sz w:val="22"/>
        </w:rPr>
        <w:t>rrement</w:t>
      </w:r>
      <w:r>
        <w:rPr>
          <w:sz w:val="22"/>
        </w:rPr>
        <w:t>s dont j’estime être victime</w:t>
      </w:r>
      <w:r w:rsidR="007250D9">
        <w:rPr>
          <w:sz w:val="22"/>
        </w:rPr>
        <w:t xml:space="preserve"> du fait de leur ancienneté</w:t>
      </w:r>
      <w:r>
        <w:rPr>
          <w:sz w:val="22"/>
        </w:rPr>
        <w:t>, vous devenez de par votre statut de ministre de la Santé responsable de la situat</w:t>
      </w:r>
      <w:r w:rsidR="007250D9">
        <w:rPr>
          <w:sz w:val="22"/>
        </w:rPr>
        <w:t>i</w:t>
      </w:r>
      <w:r>
        <w:rPr>
          <w:sz w:val="22"/>
        </w:rPr>
        <w:t>on.</w:t>
      </w:r>
    </w:p>
    <w:p w:rsidR="003604BB" w:rsidRDefault="003604BB">
      <w:pPr>
        <w:jc w:val="both"/>
        <w:rPr>
          <w:sz w:val="22"/>
        </w:rPr>
      </w:pPr>
    </w:p>
    <w:p w:rsidR="003604BB" w:rsidRDefault="003604BB">
      <w:pPr>
        <w:jc w:val="both"/>
        <w:rPr>
          <w:sz w:val="22"/>
        </w:rPr>
      </w:pPr>
      <w:r>
        <w:rPr>
          <w:sz w:val="22"/>
        </w:rPr>
        <w:tab/>
        <w:t>Depuis 1995, date à laquelle j’ai commencé à exercer la médecin</w:t>
      </w:r>
      <w:r w:rsidR="007250D9">
        <w:rPr>
          <w:sz w:val="22"/>
        </w:rPr>
        <w:t>e</w:t>
      </w:r>
      <w:r>
        <w:rPr>
          <w:sz w:val="22"/>
        </w:rPr>
        <w:t xml:space="preserve"> à Bordeaux, j’ai fait très rapidement l’objet de persécutions administratives de tous ordres.</w:t>
      </w:r>
    </w:p>
    <w:p w:rsidR="003604BB" w:rsidRDefault="003604BB">
      <w:pPr>
        <w:jc w:val="both"/>
        <w:rPr>
          <w:sz w:val="22"/>
        </w:rPr>
      </w:pPr>
    </w:p>
    <w:p w:rsidR="003604BB" w:rsidRDefault="003604BB">
      <w:pPr>
        <w:jc w:val="both"/>
        <w:rPr>
          <w:sz w:val="22"/>
        </w:rPr>
      </w:pPr>
      <w:r>
        <w:rPr>
          <w:sz w:val="22"/>
        </w:rPr>
        <w:tab/>
        <w:t>J’ai régulièrement été amené à me plaindre auprès de vos prédécesseurs. Toutes ces interventions, que je pourrais volontiers vous transmettre mais dont la lecture, compte tenu de son ampleur, risquerait d’</w:t>
      </w:r>
      <w:r w:rsidR="007250D9">
        <w:rPr>
          <w:sz w:val="22"/>
        </w:rPr>
        <w:t>ê</w:t>
      </w:r>
      <w:r>
        <w:rPr>
          <w:sz w:val="22"/>
        </w:rPr>
        <w:t>tre des plus fastidieuses, sont toujours restées lettres mortes.</w:t>
      </w:r>
    </w:p>
    <w:p w:rsidR="003604BB" w:rsidRDefault="003604BB">
      <w:pPr>
        <w:jc w:val="both"/>
        <w:rPr>
          <w:sz w:val="22"/>
        </w:rPr>
      </w:pPr>
    </w:p>
    <w:p w:rsidR="003604BB" w:rsidRDefault="003604BB">
      <w:pPr>
        <w:jc w:val="both"/>
        <w:rPr>
          <w:sz w:val="22"/>
        </w:rPr>
      </w:pPr>
      <w:r>
        <w:rPr>
          <w:sz w:val="22"/>
        </w:rPr>
        <w:tab/>
        <w:t>Avec l’arrivée du président SARKOZY, j’ai eu un espoir de changement de ma situat</w:t>
      </w:r>
      <w:r w:rsidR="007250D9">
        <w:rPr>
          <w:sz w:val="22"/>
        </w:rPr>
        <w:t>i</w:t>
      </w:r>
      <w:r>
        <w:rPr>
          <w:sz w:val="22"/>
        </w:rPr>
        <w:t xml:space="preserve">on car il </w:t>
      </w:r>
      <w:r w:rsidR="007250D9">
        <w:rPr>
          <w:sz w:val="22"/>
        </w:rPr>
        <w:t xml:space="preserve">est </w:t>
      </w:r>
      <w:r>
        <w:rPr>
          <w:sz w:val="22"/>
        </w:rPr>
        <w:t xml:space="preserve">un fait que je n’ai jamais obtenu de réponse aussi rapide d’un ministère que sous son </w:t>
      </w:r>
      <w:r w:rsidR="007250D9">
        <w:rPr>
          <w:sz w:val="22"/>
        </w:rPr>
        <w:t>quinquennat</w:t>
      </w:r>
      <w:r>
        <w:rPr>
          <w:sz w:val="22"/>
        </w:rPr>
        <w:t>.</w:t>
      </w:r>
      <w:r w:rsidR="007250D9">
        <w:rPr>
          <w:sz w:val="22"/>
        </w:rPr>
        <w:t xml:space="preserve"> </w:t>
      </w:r>
      <w:r>
        <w:rPr>
          <w:sz w:val="22"/>
        </w:rPr>
        <w:t>Malheureusement, la copie était creuse et vide et à l’enthousiasme déclenché</w:t>
      </w:r>
      <w:r w:rsidR="007250D9">
        <w:rPr>
          <w:sz w:val="22"/>
        </w:rPr>
        <w:t xml:space="preserve"> par la rapidité de la réponse a succédé le dépit car </w:t>
      </w:r>
      <w:r>
        <w:rPr>
          <w:sz w:val="22"/>
        </w:rPr>
        <w:t>rien n’a été fait.</w:t>
      </w:r>
    </w:p>
    <w:p w:rsidR="003604BB" w:rsidRDefault="003604BB">
      <w:pPr>
        <w:jc w:val="both"/>
        <w:rPr>
          <w:sz w:val="22"/>
        </w:rPr>
      </w:pPr>
    </w:p>
    <w:p w:rsidR="003604BB" w:rsidRDefault="003604BB">
      <w:pPr>
        <w:jc w:val="both"/>
        <w:rPr>
          <w:sz w:val="22"/>
        </w:rPr>
      </w:pPr>
      <w:r>
        <w:rPr>
          <w:sz w:val="22"/>
        </w:rPr>
        <w:tab/>
        <w:t>J’espère de tout cœur que grâce à vous et sous la responsabilité de notre nouveau président, François HOLLANDE, ce comportement changera.</w:t>
      </w:r>
    </w:p>
    <w:p w:rsidR="003604BB" w:rsidRDefault="003604BB">
      <w:pPr>
        <w:jc w:val="both"/>
        <w:rPr>
          <w:sz w:val="22"/>
        </w:rPr>
      </w:pPr>
    </w:p>
    <w:p w:rsidR="003604BB" w:rsidRDefault="003604BB">
      <w:pPr>
        <w:jc w:val="both"/>
        <w:rPr>
          <w:sz w:val="22"/>
        </w:rPr>
      </w:pPr>
      <w:r>
        <w:rPr>
          <w:sz w:val="22"/>
        </w:rPr>
        <w:tab/>
        <w:t xml:space="preserve">Dans tous les cas, </w:t>
      </w:r>
      <w:r w:rsidR="007250D9">
        <w:rPr>
          <w:sz w:val="22"/>
        </w:rPr>
        <w:t xml:space="preserve">j’ai été surpris de constater </w:t>
      </w:r>
      <w:r>
        <w:rPr>
          <w:sz w:val="22"/>
        </w:rPr>
        <w:t>l’ampleur du mouvement que j’ai déclenché seul, avec de petits moyens</w:t>
      </w:r>
      <w:r w:rsidR="007250D9">
        <w:rPr>
          <w:sz w:val="22"/>
        </w:rPr>
        <w:t xml:space="preserve"> et</w:t>
      </w:r>
      <w:r>
        <w:rPr>
          <w:sz w:val="22"/>
        </w:rPr>
        <w:t xml:space="preserve"> un réseau de patients.</w:t>
      </w:r>
    </w:p>
    <w:p w:rsidR="003604BB" w:rsidRDefault="003604BB">
      <w:pPr>
        <w:jc w:val="both"/>
        <w:rPr>
          <w:sz w:val="22"/>
        </w:rPr>
      </w:pPr>
    </w:p>
    <w:p w:rsidR="003604BB" w:rsidRDefault="003604BB">
      <w:pPr>
        <w:jc w:val="both"/>
        <w:rPr>
          <w:sz w:val="22"/>
        </w:rPr>
      </w:pPr>
      <w:r>
        <w:rPr>
          <w:sz w:val="22"/>
        </w:rPr>
        <w:tab/>
        <w:t>Pour preuve, quatre semaine</w:t>
      </w:r>
      <w:r w:rsidR="0009071B">
        <w:rPr>
          <w:sz w:val="22"/>
        </w:rPr>
        <w:t>s</w:t>
      </w:r>
      <w:r>
        <w:rPr>
          <w:sz w:val="22"/>
        </w:rPr>
        <w:t xml:space="preserve"> après </w:t>
      </w:r>
      <w:r w:rsidR="007250D9">
        <w:rPr>
          <w:sz w:val="22"/>
        </w:rPr>
        <w:t xml:space="preserve">avoir </w:t>
      </w:r>
      <w:r>
        <w:rPr>
          <w:sz w:val="22"/>
        </w:rPr>
        <w:t xml:space="preserve">lancé ma vidéo, qui était à ce moment-là un véritable cri de détresse de ma part, j’ai eu l’agréable surprise de </w:t>
      </w:r>
      <w:r w:rsidR="007250D9">
        <w:rPr>
          <w:sz w:val="22"/>
        </w:rPr>
        <w:t xml:space="preserve">compter </w:t>
      </w:r>
      <w:r>
        <w:rPr>
          <w:sz w:val="22"/>
        </w:rPr>
        <w:t xml:space="preserve">à ce jour plus de 60 000 </w:t>
      </w:r>
      <w:r w:rsidR="007250D9">
        <w:rPr>
          <w:sz w:val="22"/>
        </w:rPr>
        <w:t>v</w:t>
      </w:r>
      <w:r w:rsidR="00EE0BF1">
        <w:rPr>
          <w:sz w:val="22"/>
        </w:rPr>
        <w:t>is</w:t>
      </w:r>
      <w:r w:rsidR="007250D9">
        <w:rPr>
          <w:sz w:val="22"/>
        </w:rPr>
        <w:t>u</w:t>
      </w:r>
      <w:r w:rsidR="00EE0BF1">
        <w:rPr>
          <w:sz w:val="22"/>
        </w:rPr>
        <w:t>alisation</w:t>
      </w:r>
      <w:r w:rsidR="007250D9">
        <w:rPr>
          <w:sz w:val="22"/>
        </w:rPr>
        <w:t>s</w:t>
      </w:r>
      <w:r>
        <w:rPr>
          <w:sz w:val="22"/>
        </w:rPr>
        <w:t>.</w:t>
      </w:r>
    </w:p>
    <w:p w:rsidR="003604BB" w:rsidRDefault="003604BB">
      <w:pPr>
        <w:jc w:val="both"/>
        <w:rPr>
          <w:sz w:val="22"/>
        </w:rPr>
      </w:pPr>
    </w:p>
    <w:p w:rsidR="003604BB" w:rsidRDefault="003604BB">
      <w:pPr>
        <w:jc w:val="both"/>
        <w:rPr>
          <w:sz w:val="22"/>
        </w:rPr>
      </w:pPr>
      <w:r>
        <w:rPr>
          <w:sz w:val="22"/>
        </w:rPr>
        <w:tab/>
        <w:t>Une pétition que nous avons lancée un peu tardivement le</w:t>
      </w:r>
      <w:r w:rsidR="007250D9">
        <w:rPr>
          <w:sz w:val="22"/>
        </w:rPr>
        <w:t xml:space="preserve"> 16 m</w:t>
      </w:r>
      <w:r w:rsidR="007250D9">
        <w:rPr>
          <w:sz w:val="22"/>
        </w:rPr>
        <w:tab/>
        <w:t>ai</w:t>
      </w:r>
      <w:r w:rsidR="00EE0BF1">
        <w:rPr>
          <w:sz w:val="22"/>
        </w:rPr>
        <w:t xml:space="preserve">, que je </w:t>
      </w:r>
      <w:r>
        <w:rPr>
          <w:sz w:val="22"/>
        </w:rPr>
        <w:t xml:space="preserve">joins d’ailleurs </w:t>
      </w:r>
      <w:r w:rsidR="00EE0BF1">
        <w:rPr>
          <w:sz w:val="22"/>
        </w:rPr>
        <w:t>à</w:t>
      </w:r>
      <w:r>
        <w:rPr>
          <w:sz w:val="22"/>
        </w:rPr>
        <w:t xml:space="preserve"> la présente, a permis </w:t>
      </w:r>
      <w:r w:rsidR="007250D9">
        <w:rPr>
          <w:sz w:val="22"/>
        </w:rPr>
        <w:t>de recueillir en un mois</w:t>
      </w:r>
      <w:r w:rsidR="00340E84">
        <w:rPr>
          <w:sz w:val="22"/>
        </w:rPr>
        <w:t xml:space="preserve"> plus de </w:t>
      </w:r>
      <w:r w:rsidR="00EE0BF1">
        <w:rPr>
          <w:sz w:val="22"/>
        </w:rPr>
        <w:t>4</w:t>
      </w:r>
      <w:r w:rsidR="00B72C19">
        <w:rPr>
          <w:sz w:val="22"/>
        </w:rPr>
        <w:t>2</w:t>
      </w:r>
      <w:r w:rsidR="00340E84">
        <w:rPr>
          <w:sz w:val="22"/>
        </w:rPr>
        <w:t>00</w:t>
      </w:r>
      <w:r>
        <w:rPr>
          <w:sz w:val="22"/>
        </w:rPr>
        <w:t xml:space="preserve"> signatures </w:t>
      </w:r>
      <w:r w:rsidR="00EE0BF1">
        <w:rPr>
          <w:sz w:val="22"/>
        </w:rPr>
        <w:t xml:space="preserve">même si nous avons joué de </w:t>
      </w:r>
      <w:r w:rsidR="00EE0BF1">
        <w:rPr>
          <w:sz w:val="22"/>
        </w:rPr>
        <w:lastRenderedPageBreak/>
        <w:t>malchance puisqu</w:t>
      </w:r>
      <w:r>
        <w:rPr>
          <w:sz w:val="22"/>
        </w:rPr>
        <w:t>e</w:t>
      </w:r>
      <w:r w:rsidR="00EE0BF1">
        <w:rPr>
          <w:sz w:val="22"/>
        </w:rPr>
        <w:t>,</w:t>
      </w:r>
      <w:r>
        <w:rPr>
          <w:sz w:val="22"/>
        </w:rPr>
        <w:t xml:space="preserve"> par</w:t>
      </w:r>
      <w:r w:rsidR="00EE0BF1">
        <w:rPr>
          <w:sz w:val="22"/>
        </w:rPr>
        <w:t xml:space="preserve"> deux fois, le site permettant </w:t>
      </w:r>
      <w:r>
        <w:rPr>
          <w:sz w:val="22"/>
        </w:rPr>
        <w:t>la signature de la pétition s’est trouvé inaccessible plus de trois jours de suite</w:t>
      </w:r>
      <w:r w:rsidR="00E114D7">
        <w:rPr>
          <w:sz w:val="22"/>
        </w:rPr>
        <w:t>.</w:t>
      </w:r>
    </w:p>
    <w:p w:rsidR="00E114D7" w:rsidRDefault="00E114D7">
      <w:pPr>
        <w:jc w:val="both"/>
        <w:rPr>
          <w:sz w:val="22"/>
        </w:rPr>
      </w:pPr>
    </w:p>
    <w:p w:rsidR="00E114D7" w:rsidRDefault="00E114D7">
      <w:pPr>
        <w:jc w:val="both"/>
        <w:rPr>
          <w:sz w:val="22"/>
        </w:rPr>
      </w:pPr>
      <w:r>
        <w:rPr>
          <w:sz w:val="22"/>
        </w:rPr>
        <w:tab/>
        <w:t xml:space="preserve">Pour revenir à mon cas personnel, ce mardi 12 juin, j’ai </w:t>
      </w:r>
      <w:r w:rsidR="00340E84">
        <w:rPr>
          <w:sz w:val="22"/>
        </w:rPr>
        <w:t xml:space="preserve">eu </w:t>
      </w:r>
      <w:r>
        <w:rPr>
          <w:sz w:val="22"/>
        </w:rPr>
        <w:t xml:space="preserve">l’extrême privilège de pouvoir être accompagné par plus de deux cents personnes dont plus de </w:t>
      </w:r>
      <w:r w:rsidR="00634605">
        <w:rPr>
          <w:sz w:val="22"/>
        </w:rPr>
        <w:t>soixante dix</w:t>
      </w:r>
      <w:r>
        <w:rPr>
          <w:sz w:val="22"/>
        </w:rPr>
        <w:t xml:space="preserve"> pour cent étaient de</w:t>
      </w:r>
      <w:r w:rsidR="00340E84">
        <w:rPr>
          <w:sz w:val="22"/>
        </w:rPr>
        <w:t>s</w:t>
      </w:r>
      <w:r>
        <w:rPr>
          <w:sz w:val="22"/>
        </w:rPr>
        <w:t xml:space="preserve"> patients qui avaient parcouru plusieurs centaines de kilomètres pour venir me sout</w:t>
      </w:r>
      <w:r w:rsidR="005405BD">
        <w:rPr>
          <w:sz w:val="22"/>
        </w:rPr>
        <w:t>e</w:t>
      </w:r>
      <w:r>
        <w:rPr>
          <w:sz w:val="22"/>
        </w:rPr>
        <w:t>nir</w:t>
      </w:r>
      <w:r w:rsidR="00340E84">
        <w:rPr>
          <w:sz w:val="22"/>
        </w:rPr>
        <w:t xml:space="preserve"> </w:t>
      </w:r>
      <w:r>
        <w:rPr>
          <w:sz w:val="22"/>
        </w:rPr>
        <w:t>; de nombreux patients étant d’ailleurs dans des situations cliniques très difficile</w:t>
      </w:r>
      <w:r w:rsidR="00340E84">
        <w:rPr>
          <w:sz w:val="22"/>
        </w:rPr>
        <w:t>s</w:t>
      </w:r>
      <w:r w:rsidR="00340E84" w:rsidRPr="00340E84">
        <w:rPr>
          <w:sz w:val="22"/>
        </w:rPr>
        <w:t xml:space="preserve"> </w:t>
      </w:r>
      <w:r w:rsidR="00340E84">
        <w:rPr>
          <w:sz w:val="22"/>
        </w:rPr>
        <w:t>du fait de leur maladie</w:t>
      </w:r>
      <w:r>
        <w:rPr>
          <w:sz w:val="22"/>
        </w:rPr>
        <w:t xml:space="preserve"> mais</w:t>
      </w:r>
      <w:r w:rsidR="00340E84">
        <w:rPr>
          <w:sz w:val="22"/>
        </w:rPr>
        <w:t>,</w:t>
      </w:r>
      <w:r>
        <w:rPr>
          <w:sz w:val="22"/>
        </w:rPr>
        <w:t xml:space="preserve"> malgré la douleur, ils avaient pris la décision de m’accompagner.</w:t>
      </w:r>
    </w:p>
    <w:p w:rsidR="00E114D7" w:rsidRDefault="00E114D7">
      <w:pPr>
        <w:jc w:val="both"/>
        <w:rPr>
          <w:sz w:val="22"/>
        </w:rPr>
      </w:pPr>
    </w:p>
    <w:p w:rsidR="00E114D7" w:rsidRDefault="00E114D7">
      <w:pPr>
        <w:jc w:val="both"/>
        <w:rPr>
          <w:sz w:val="22"/>
        </w:rPr>
      </w:pPr>
      <w:r>
        <w:rPr>
          <w:sz w:val="22"/>
        </w:rPr>
        <w:tab/>
        <w:t>Je me permets de vous rappeler que ce mouvement a été déclenché en moi</w:t>
      </w:r>
      <w:r w:rsidR="00340E84">
        <w:rPr>
          <w:sz w:val="22"/>
        </w:rPr>
        <w:t>n</w:t>
      </w:r>
      <w:r>
        <w:rPr>
          <w:sz w:val="22"/>
        </w:rPr>
        <w:t>s de quatre semaines.</w:t>
      </w:r>
    </w:p>
    <w:p w:rsidR="00E114D7" w:rsidRDefault="00E114D7">
      <w:pPr>
        <w:jc w:val="both"/>
        <w:rPr>
          <w:sz w:val="22"/>
        </w:rPr>
      </w:pPr>
    </w:p>
    <w:p w:rsidR="00340E84" w:rsidRDefault="00E114D7">
      <w:pPr>
        <w:jc w:val="both"/>
        <w:rPr>
          <w:sz w:val="22"/>
        </w:rPr>
      </w:pPr>
      <w:r>
        <w:rPr>
          <w:sz w:val="22"/>
        </w:rPr>
        <w:tab/>
        <w:t>J’ai eu une deuxième surprise</w:t>
      </w:r>
      <w:r w:rsidR="00340E84">
        <w:rPr>
          <w:sz w:val="22"/>
        </w:rPr>
        <w:t> :</w:t>
      </w:r>
      <w:r>
        <w:rPr>
          <w:sz w:val="22"/>
        </w:rPr>
        <w:t xml:space="preserve"> </w:t>
      </w:r>
    </w:p>
    <w:p w:rsidR="00340E84" w:rsidRDefault="00340E84">
      <w:pPr>
        <w:jc w:val="both"/>
        <w:rPr>
          <w:sz w:val="22"/>
        </w:rPr>
      </w:pPr>
    </w:p>
    <w:p w:rsidR="001B6391" w:rsidRDefault="00E114D7" w:rsidP="00340E84">
      <w:pPr>
        <w:ind w:firstLine="708"/>
        <w:jc w:val="both"/>
        <w:rPr>
          <w:sz w:val="22"/>
        </w:rPr>
      </w:pPr>
      <w:r>
        <w:rPr>
          <w:sz w:val="22"/>
        </w:rPr>
        <w:t xml:space="preserve">Etant président de l’association MONTESQUIEU qui en son temps a été très active dans la défense des droits des malades et des médecins ayant à </w:t>
      </w:r>
      <w:r w:rsidR="00634605">
        <w:rPr>
          <w:sz w:val="22"/>
        </w:rPr>
        <w:t>faire face au</w:t>
      </w:r>
      <w:r>
        <w:rPr>
          <w:sz w:val="22"/>
        </w:rPr>
        <w:t xml:space="preserve"> même type d’attaques que </w:t>
      </w:r>
      <w:r w:rsidR="00634605">
        <w:rPr>
          <w:sz w:val="22"/>
        </w:rPr>
        <w:t xml:space="preserve">celles que je subissais, </w:t>
      </w:r>
      <w:r>
        <w:rPr>
          <w:sz w:val="22"/>
        </w:rPr>
        <w:t>chaque fois que j’ai assisté des confrères de</w:t>
      </w:r>
      <w:r w:rsidR="005405BD">
        <w:rPr>
          <w:sz w:val="22"/>
        </w:rPr>
        <w:t>vant la juridiction ordinale, n</w:t>
      </w:r>
      <w:r w:rsidR="00634605">
        <w:rPr>
          <w:sz w:val="22"/>
        </w:rPr>
        <w:t>ous ét</w:t>
      </w:r>
      <w:r>
        <w:rPr>
          <w:sz w:val="22"/>
        </w:rPr>
        <w:t xml:space="preserve">ions </w:t>
      </w:r>
      <w:r w:rsidR="00634605">
        <w:rPr>
          <w:sz w:val="22"/>
        </w:rPr>
        <w:t xml:space="preserve">régulièrement confrontés </w:t>
      </w:r>
      <w:r>
        <w:rPr>
          <w:sz w:val="22"/>
        </w:rPr>
        <w:t xml:space="preserve">à un jury composé </w:t>
      </w:r>
      <w:r w:rsidR="00634605">
        <w:rPr>
          <w:sz w:val="22"/>
        </w:rPr>
        <w:t>de médecins retraités depuis de nombreuses années</w:t>
      </w:r>
      <w:r w:rsidR="00340E84">
        <w:rPr>
          <w:sz w:val="22"/>
        </w:rPr>
        <w:t>,</w:t>
      </w:r>
      <w:r w:rsidR="001B6391">
        <w:rPr>
          <w:sz w:val="22"/>
        </w:rPr>
        <w:t xml:space="preserve"> totalement éloignés des difficultés professi</w:t>
      </w:r>
      <w:r w:rsidR="005405BD">
        <w:rPr>
          <w:sz w:val="22"/>
        </w:rPr>
        <w:t>o</w:t>
      </w:r>
      <w:r w:rsidR="001B6391">
        <w:rPr>
          <w:sz w:val="22"/>
        </w:rPr>
        <w:t xml:space="preserve">nnelles </w:t>
      </w:r>
      <w:r w:rsidR="00340E84">
        <w:rPr>
          <w:sz w:val="22"/>
        </w:rPr>
        <w:t xml:space="preserve">du fait de leur statut </w:t>
      </w:r>
      <w:r w:rsidR="001B6391">
        <w:rPr>
          <w:sz w:val="22"/>
        </w:rPr>
        <w:t>et d’une agressivité maladive.</w:t>
      </w:r>
      <w:r w:rsidR="00340E84">
        <w:rPr>
          <w:sz w:val="22"/>
        </w:rPr>
        <w:t xml:space="preserve"> </w:t>
      </w:r>
      <w:r w:rsidR="001B6391">
        <w:rPr>
          <w:sz w:val="22"/>
        </w:rPr>
        <w:t>Le conseiller d’Etat</w:t>
      </w:r>
      <w:r w:rsidR="00634605">
        <w:rPr>
          <w:sz w:val="22"/>
        </w:rPr>
        <w:t>,</w:t>
      </w:r>
      <w:r w:rsidR="001B6391">
        <w:rPr>
          <w:sz w:val="22"/>
        </w:rPr>
        <w:t xml:space="preserve"> sensé être là pour tempérer les séances</w:t>
      </w:r>
      <w:r w:rsidR="00F26365">
        <w:rPr>
          <w:sz w:val="22"/>
        </w:rPr>
        <w:t>,</w:t>
      </w:r>
      <w:r w:rsidR="001B6391">
        <w:rPr>
          <w:sz w:val="22"/>
        </w:rPr>
        <w:t xml:space="preserve"> </w:t>
      </w:r>
      <w:r w:rsidR="00F26365">
        <w:rPr>
          <w:sz w:val="22"/>
        </w:rPr>
        <w:t>était souvent retraité ou honoraire</w:t>
      </w:r>
      <w:r w:rsidR="001B6391">
        <w:rPr>
          <w:sz w:val="22"/>
        </w:rPr>
        <w:t>.</w:t>
      </w:r>
    </w:p>
    <w:p w:rsidR="001B6391" w:rsidRDefault="001B6391">
      <w:pPr>
        <w:jc w:val="both"/>
        <w:rPr>
          <w:sz w:val="22"/>
        </w:rPr>
      </w:pPr>
    </w:p>
    <w:p w:rsidR="001B6391" w:rsidRDefault="001B6391">
      <w:pPr>
        <w:jc w:val="both"/>
        <w:rPr>
          <w:sz w:val="22"/>
        </w:rPr>
      </w:pPr>
      <w:r>
        <w:rPr>
          <w:sz w:val="22"/>
        </w:rPr>
        <w:tab/>
      </w:r>
      <w:r w:rsidR="00F26365">
        <w:rPr>
          <w:sz w:val="22"/>
        </w:rPr>
        <w:t>Je n'ai pu voir un jury digne de ce nom qu'u</w:t>
      </w:r>
      <w:r>
        <w:rPr>
          <w:sz w:val="22"/>
        </w:rPr>
        <w:t xml:space="preserve">ne seule fois, </w:t>
      </w:r>
      <w:r w:rsidR="00F26365">
        <w:rPr>
          <w:sz w:val="22"/>
        </w:rPr>
        <w:t>même si</w:t>
      </w:r>
      <w:r w:rsidR="00AB12E0">
        <w:rPr>
          <w:sz w:val="22"/>
        </w:rPr>
        <w:t>,</w:t>
      </w:r>
      <w:r w:rsidR="00F26365">
        <w:rPr>
          <w:sz w:val="22"/>
        </w:rPr>
        <w:t xml:space="preserve"> dans un premier</w:t>
      </w:r>
      <w:r w:rsidR="00AB12E0">
        <w:rPr>
          <w:sz w:val="22"/>
        </w:rPr>
        <w:t xml:space="preserve"> </w:t>
      </w:r>
      <w:r w:rsidR="00F26365">
        <w:rPr>
          <w:sz w:val="22"/>
        </w:rPr>
        <w:t>temps</w:t>
      </w:r>
      <w:r w:rsidR="00AB12E0">
        <w:rPr>
          <w:sz w:val="22"/>
        </w:rPr>
        <w:t xml:space="preserve">, la force publique a essayé d'empêcher les patients d'entrer dans la salle d'audience. C'était le jour où j'avais </w:t>
      </w:r>
      <w:r>
        <w:rPr>
          <w:sz w:val="22"/>
        </w:rPr>
        <w:t xml:space="preserve">été amené à assurer la défense de mon ami, le docteur Alain D. qui bénéficiait d’une </w:t>
      </w:r>
      <w:r w:rsidR="00AB12E0">
        <w:rPr>
          <w:sz w:val="22"/>
        </w:rPr>
        <w:t>cert</w:t>
      </w:r>
      <w:r>
        <w:rPr>
          <w:sz w:val="22"/>
        </w:rPr>
        <w:t>a</w:t>
      </w:r>
      <w:r w:rsidR="00AB12E0">
        <w:rPr>
          <w:sz w:val="22"/>
        </w:rPr>
        <w:t>i</w:t>
      </w:r>
      <w:r>
        <w:rPr>
          <w:sz w:val="22"/>
        </w:rPr>
        <w:t xml:space="preserve">ne couverture médiatique pour des raisons personnelles </w:t>
      </w:r>
      <w:r w:rsidR="00AB12E0">
        <w:rPr>
          <w:sz w:val="22"/>
        </w:rPr>
        <w:t>mais aussi</w:t>
      </w:r>
      <w:r w:rsidR="00340E84">
        <w:rPr>
          <w:sz w:val="22"/>
        </w:rPr>
        <w:t xml:space="preserve"> d</w:t>
      </w:r>
      <w:r>
        <w:rPr>
          <w:sz w:val="22"/>
        </w:rPr>
        <w:t>’un s</w:t>
      </w:r>
      <w:r w:rsidR="00AB12E0">
        <w:rPr>
          <w:sz w:val="22"/>
        </w:rPr>
        <w:t>outien populaire très important. Il</w:t>
      </w:r>
      <w:r>
        <w:rPr>
          <w:sz w:val="22"/>
        </w:rPr>
        <w:t xml:space="preserve"> avait pu mobiliser une large partie du territoire national et tout part</w:t>
      </w:r>
      <w:r w:rsidR="00AB12E0">
        <w:rPr>
          <w:sz w:val="22"/>
        </w:rPr>
        <w:t>iculièrement la région bretonne</w:t>
      </w:r>
      <w:r>
        <w:rPr>
          <w:sz w:val="22"/>
        </w:rPr>
        <w:t>.</w:t>
      </w:r>
    </w:p>
    <w:p w:rsidR="001B6391" w:rsidRDefault="001B6391">
      <w:pPr>
        <w:jc w:val="both"/>
        <w:rPr>
          <w:sz w:val="22"/>
        </w:rPr>
      </w:pPr>
    </w:p>
    <w:p w:rsidR="001B6391" w:rsidRDefault="00AB12E0">
      <w:pPr>
        <w:jc w:val="both"/>
        <w:rPr>
          <w:sz w:val="22"/>
        </w:rPr>
      </w:pPr>
      <w:r>
        <w:rPr>
          <w:sz w:val="22"/>
        </w:rPr>
        <w:tab/>
        <w:t xml:space="preserve">Est-ce </w:t>
      </w:r>
      <w:r w:rsidR="001B6391">
        <w:rPr>
          <w:sz w:val="22"/>
        </w:rPr>
        <w:t xml:space="preserve">l’ampleur du mouvement déclenché ou la manifestation du début de la prise en charge de votre ministère, je tiens à dire que lors de cette séance du 12 juin, j’ai été </w:t>
      </w:r>
      <w:r>
        <w:rPr>
          <w:sz w:val="22"/>
        </w:rPr>
        <w:t>agréablement</w:t>
      </w:r>
      <w:r w:rsidR="001B6391">
        <w:rPr>
          <w:sz w:val="22"/>
        </w:rPr>
        <w:t xml:space="preserve"> surpris car je me suis trouvé confronté à un jury digne de ses fonctions, administré d’une manière conforme à la législation par un conseiller d’Etat manifestement maître de son dossier.</w:t>
      </w:r>
    </w:p>
    <w:p w:rsidR="001B6391" w:rsidRDefault="001B6391">
      <w:pPr>
        <w:jc w:val="both"/>
        <w:rPr>
          <w:sz w:val="22"/>
        </w:rPr>
      </w:pPr>
    </w:p>
    <w:p w:rsidR="001B6391" w:rsidRDefault="001B6391">
      <w:pPr>
        <w:jc w:val="both"/>
        <w:rPr>
          <w:sz w:val="22"/>
        </w:rPr>
      </w:pPr>
      <w:r>
        <w:rPr>
          <w:sz w:val="22"/>
        </w:rPr>
        <w:tab/>
        <w:t xml:space="preserve">Il n’en va pas du tout de même de mes détracteurs car si l’on reprend l’origine de mon problème, les fautes qui m’étaient reprochées devaient être absolument abominables dans la mesure où la section disciplinaire du </w:t>
      </w:r>
      <w:r w:rsidR="0009071B" w:rsidRPr="0009071B">
        <w:rPr>
          <w:sz w:val="22"/>
        </w:rPr>
        <w:t>Conseil Régional de l’Ordre des Médecins</w:t>
      </w:r>
      <w:r>
        <w:rPr>
          <w:sz w:val="22"/>
        </w:rPr>
        <w:t xml:space="preserve"> m’avait condamné à un an d’interdiction de donner des soins aux assurés sociaux. </w:t>
      </w:r>
      <w:r w:rsidR="00AB12E0">
        <w:rPr>
          <w:sz w:val="22"/>
        </w:rPr>
        <w:t>Manifestement, i</w:t>
      </w:r>
      <w:r>
        <w:rPr>
          <w:sz w:val="22"/>
        </w:rPr>
        <w:t>l y a eu lors de cette séance  un ma</w:t>
      </w:r>
      <w:r w:rsidR="0003527C">
        <w:rPr>
          <w:sz w:val="22"/>
        </w:rPr>
        <w:t xml:space="preserve">laise général </w:t>
      </w:r>
      <w:r w:rsidR="0009071B">
        <w:rPr>
          <w:sz w:val="22"/>
        </w:rPr>
        <w:t>au niveau de l’</w:t>
      </w:r>
      <w:r w:rsidR="0003527C">
        <w:rPr>
          <w:sz w:val="22"/>
        </w:rPr>
        <w:t>opposition</w:t>
      </w:r>
      <w:r w:rsidR="0009071B">
        <w:rPr>
          <w:sz w:val="22"/>
        </w:rPr>
        <w:t xml:space="preserve"> car</w:t>
      </w:r>
      <w:r w:rsidR="0003527C">
        <w:rPr>
          <w:sz w:val="22"/>
        </w:rPr>
        <w:t xml:space="preserve"> la CPAM d</w:t>
      </w:r>
      <w:r w:rsidR="00B72C19">
        <w:rPr>
          <w:sz w:val="22"/>
        </w:rPr>
        <w:t>e la Gironde</w:t>
      </w:r>
      <w:r w:rsidR="0003527C">
        <w:rPr>
          <w:sz w:val="22"/>
        </w:rPr>
        <w:t xml:space="preserve"> et celle du Lot et Garonne, n’avaient pas dénié envoy</w:t>
      </w:r>
      <w:r w:rsidR="0009071B">
        <w:rPr>
          <w:sz w:val="22"/>
        </w:rPr>
        <w:t>er</w:t>
      </w:r>
      <w:r w:rsidR="0003527C">
        <w:rPr>
          <w:sz w:val="22"/>
        </w:rPr>
        <w:t xml:space="preserve"> les deux médecins à l’origine de cette cabale me concernant</w:t>
      </w:r>
      <w:r w:rsidR="0009071B">
        <w:rPr>
          <w:sz w:val="22"/>
        </w:rPr>
        <w:t>. I</w:t>
      </w:r>
      <w:r w:rsidR="0003527C">
        <w:rPr>
          <w:sz w:val="22"/>
        </w:rPr>
        <w:t xml:space="preserve">ls se sont contentés d’envoyer face à la juridiction un seul médecin, le docteur </w:t>
      </w:r>
      <w:r w:rsidR="00FC4868">
        <w:rPr>
          <w:sz w:val="22"/>
        </w:rPr>
        <w:t xml:space="preserve">Evelyne </w:t>
      </w:r>
      <w:r w:rsidR="0003527C">
        <w:rPr>
          <w:sz w:val="22"/>
        </w:rPr>
        <w:t>D</w:t>
      </w:r>
      <w:r w:rsidR="00FC4868">
        <w:rPr>
          <w:sz w:val="22"/>
        </w:rPr>
        <w:t>.</w:t>
      </w:r>
      <w:r w:rsidR="0003527C">
        <w:rPr>
          <w:sz w:val="22"/>
        </w:rPr>
        <w:t xml:space="preserve"> de la CPAM d</w:t>
      </w:r>
      <w:r w:rsidR="00FC4868">
        <w:rPr>
          <w:sz w:val="22"/>
        </w:rPr>
        <w:t>e la Gironde</w:t>
      </w:r>
      <w:r w:rsidR="0009071B">
        <w:rPr>
          <w:sz w:val="22"/>
        </w:rPr>
        <w:t>, l</w:t>
      </w:r>
      <w:r w:rsidR="0003527C">
        <w:rPr>
          <w:sz w:val="22"/>
        </w:rPr>
        <w:t>a caisse du Lot et Garonne n’a</w:t>
      </w:r>
      <w:r w:rsidR="00FC4868">
        <w:rPr>
          <w:sz w:val="22"/>
        </w:rPr>
        <w:t xml:space="preserve">yant </w:t>
      </w:r>
      <w:r w:rsidR="0003527C">
        <w:rPr>
          <w:sz w:val="22"/>
        </w:rPr>
        <w:t>pas d</w:t>
      </w:r>
      <w:r w:rsidR="00393D32">
        <w:rPr>
          <w:sz w:val="22"/>
        </w:rPr>
        <w:t>aigné</w:t>
      </w:r>
      <w:r w:rsidR="0003527C">
        <w:rPr>
          <w:sz w:val="22"/>
        </w:rPr>
        <w:t xml:space="preserve"> adress</w:t>
      </w:r>
      <w:r w:rsidR="0009071B">
        <w:rPr>
          <w:sz w:val="22"/>
        </w:rPr>
        <w:t>er</w:t>
      </w:r>
      <w:r w:rsidR="0003527C">
        <w:rPr>
          <w:sz w:val="22"/>
        </w:rPr>
        <w:t xml:space="preserve"> un médecin conseil, ce qui est des plus étonnants. Qui plus est, les deux caisses n’étaient représentées par aucun avocat.</w:t>
      </w:r>
    </w:p>
    <w:p w:rsidR="0003527C" w:rsidRDefault="0003527C">
      <w:pPr>
        <w:jc w:val="both"/>
        <w:rPr>
          <w:sz w:val="22"/>
        </w:rPr>
      </w:pPr>
    </w:p>
    <w:p w:rsidR="0003527C" w:rsidRDefault="0003527C">
      <w:pPr>
        <w:jc w:val="both"/>
        <w:rPr>
          <w:sz w:val="22"/>
        </w:rPr>
      </w:pPr>
      <w:r>
        <w:rPr>
          <w:sz w:val="22"/>
        </w:rPr>
        <w:tab/>
        <w:t xml:space="preserve">Il est évident que les </w:t>
      </w:r>
      <w:r w:rsidR="008963F3">
        <w:rPr>
          <w:sz w:val="22"/>
        </w:rPr>
        <w:t>médecins</w:t>
      </w:r>
      <w:r w:rsidR="0029434D">
        <w:rPr>
          <w:sz w:val="22"/>
        </w:rPr>
        <w:t xml:space="preserve"> partiaux</w:t>
      </w:r>
      <w:r>
        <w:rPr>
          <w:sz w:val="22"/>
        </w:rPr>
        <w:t xml:space="preserve"> à l’origine de ce dossier</w:t>
      </w:r>
      <w:r w:rsidR="0029434D">
        <w:rPr>
          <w:sz w:val="22"/>
        </w:rPr>
        <w:t>,</w:t>
      </w:r>
      <w:r>
        <w:rPr>
          <w:sz w:val="22"/>
        </w:rPr>
        <w:t xml:space="preserve"> ma</w:t>
      </w:r>
      <w:r w:rsidR="005261F7">
        <w:rPr>
          <w:sz w:val="22"/>
        </w:rPr>
        <w:t>n</w:t>
      </w:r>
      <w:r>
        <w:rPr>
          <w:sz w:val="22"/>
        </w:rPr>
        <w:t>ifestement mal ficelé</w:t>
      </w:r>
      <w:r w:rsidR="0029434D">
        <w:rPr>
          <w:sz w:val="22"/>
        </w:rPr>
        <w:t>,</w:t>
      </w:r>
      <w:r>
        <w:rPr>
          <w:sz w:val="22"/>
        </w:rPr>
        <w:t xml:space="preserve"> avaient </w:t>
      </w:r>
      <w:r w:rsidR="0029434D">
        <w:rPr>
          <w:sz w:val="22"/>
        </w:rPr>
        <w:t>mesuré</w:t>
      </w:r>
      <w:r>
        <w:rPr>
          <w:sz w:val="22"/>
        </w:rPr>
        <w:t xml:space="preserve"> l’ampleur du scandale et ont préféré refuser d’assumer leur</w:t>
      </w:r>
      <w:r w:rsidR="0029434D">
        <w:rPr>
          <w:sz w:val="22"/>
        </w:rPr>
        <w:t>s</w:t>
      </w:r>
      <w:r>
        <w:rPr>
          <w:sz w:val="22"/>
        </w:rPr>
        <w:t xml:space="preserve"> responsabilité</w:t>
      </w:r>
      <w:r w:rsidR="0029434D">
        <w:rPr>
          <w:sz w:val="22"/>
        </w:rPr>
        <w:t>s</w:t>
      </w:r>
      <w:r w:rsidR="00C4035A">
        <w:rPr>
          <w:sz w:val="22"/>
        </w:rPr>
        <w:t>.</w:t>
      </w:r>
    </w:p>
    <w:p w:rsidR="00C4035A" w:rsidRDefault="00C4035A">
      <w:pPr>
        <w:jc w:val="both"/>
        <w:rPr>
          <w:sz w:val="22"/>
        </w:rPr>
      </w:pPr>
    </w:p>
    <w:p w:rsidR="00C4035A" w:rsidRDefault="00C4035A">
      <w:pPr>
        <w:jc w:val="both"/>
        <w:rPr>
          <w:sz w:val="22"/>
        </w:rPr>
      </w:pPr>
      <w:r>
        <w:rPr>
          <w:sz w:val="22"/>
        </w:rPr>
        <w:tab/>
        <w:t xml:space="preserve">J’ai été profondément choqué, </w:t>
      </w:r>
      <w:r w:rsidR="008963F3">
        <w:rPr>
          <w:sz w:val="22"/>
        </w:rPr>
        <w:t>comme</w:t>
      </w:r>
      <w:r>
        <w:rPr>
          <w:sz w:val="22"/>
        </w:rPr>
        <w:t xml:space="preserve"> l’ensemble de mes patients, de la manière dont les services de l’Etat </w:t>
      </w:r>
      <w:r w:rsidR="0009071B">
        <w:rPr>
          <w:sz w:val="22"/>
        </w:rPr>
        <w:t>sont</w:t>
      </w:r>
      <w:r>
        <w:rPr>
          <w:sz w:val="22"/>
        </w:rPr>
        <w:t xml:space="preserve"> assurés au sein de notre République.</w:t>
      </w:r>
    </w:p>
    <w:p w:rsidR="00C4035A" w:rsidRDefault="00C4035A">
      <w:pPr>
        <w:jc w:val="both"/>
        <w:rPr>
          <w:sz w:val="22"/>
        </w:rPr>
      </w:pPr>
    </w:p>
    <w:p w:rsidR="00C4035A" w:rsidRDefault="00C4035A">
      <w:pPr>
        <w:jc w:val="both"/>
        <w:rPr>
          <w:sz w:val="22"/>
        </w:rPr>
      </w:pPr>
      <w:r>
        <w:rPr>
          <w:sz w:val="22"/>
        </w:rPr>
        <w:tab/>
        <w:t>Ceux qui ont monté ce dossier</w:t>
      </w:r>
      <w:r w:rsidR="005405BD">
        <w:rPr>
          <w:sz w:val="22"/>
        </w:rPr>
        <w:t xml:space="preserve"> </w:t>
      </w:r>
      <w:r w:rsidR="0009071B">
        <w:rPr>
          <w:sz w:val="22"/>
        </w:rPr>
        <w:t>sont à mes yeux</w:t>
      </w:r>
      <w:r w:rsidR="008963F3">
        <w:rPr>
          <w:sz w:val="22"/>
        </w:rPr>
        <w:t xml:space="preserve">, </w:t>
      </w:r>
      <w:r w:rsidR="005405BD">
        <w:rPr>
          <w:sz w:val="22"/>
        </w:rPr>
        <w:t>je pèse mes mots et en assume les conséquences éventuelles</w:t>
      </w:r>
      <w:r w:rsidR="008963F3">
        <w:rPr>
          <w:sz w:val="22"/>
        </w:rPr>
        <w:t xml:space="preserve">, </w:t>
      </w:r>
      <w:r w:rsidR="005405BD">
        <w:rPr>
          <w:sz w:val="22"/>
        </w:rPr>
        <w:t xml:space="preserve">des individus qui ont manifestement trahi le message initial des fondateurs de la </w:t>
      </w:r>
      <w:r w:rsidR="008963F3">
        <w:rPr>
          <w:sz w:val="22"/>
        </w:rPr>
        <w:t>S</w:t>
      </w:r>
      <w:r w:rsidR="005405BD">
        <w:rPr>
          <w:sz w:val="22"/>
        </w:rPr>
        <w:t xml:space="preserve">écurité </w:t>
      </w:r>
      <w:r w:rsidR="008963F3">
        <w:rPr>
          <w:sz w:val="22"/>
        </w:rPr>
        <w:t>S</w:t>
      </w:r>
      <w:r w:rsidR="005405BD">
        <w:rPr>
          <w:sz w:val="22"/>
        </w:rPr>
        <w:t>ociale.</w:t>
      </w:r>
    </w:p>
    <w:p w:rsidR="005405BD" w:rsidRDefault="005405BD">
      <w:pPr>
        <w:jc w:val="both"/>
        <w:rPr>
          <w:sz w:val="22"/>
        </w:rPr>
      </w:pPr>
    </w:p>
    <w:p w:rsidR="005405BD" w:rsidRDefault="005405BD">
      <w:pPr>
        <w:jc w:val="both"/>
        <w:rPr>
          <w:sz w:val="22"/>
        </w:rPr>
      </w:pPr>
      <w:r>
        <w:rPr>
          <w:sz w:val="22"/>
        </w:rPr>
        <w:tab/>
        <w:t>J’a</w:t>
      </w:r>
      <w:r w:rsidR="008963F3">
        <w:rPr>
          <w:sz w:val="22"/>
        </w:rPr>
        <w:t xml:space="preserve">i </w:t>
      </w:r>
      <w:r>
        <w:rPr>
          <w:sz w:val="22"/>
        </w:rPr>
        <w:t>honte, madame la Ministre, pour l’ensemble des employés de cette institution qui mérite beaucoup</w:t>
      </w:r>
      <w:r w:rsidR="0009071B">
        <w:rPr>
          <w:sz w:val="22"/>
        </w:rPr>
        <w:t xml:space="preserve"> mieux</w:t>
      </w:r>
      <w:r>
        <w:rPr>
          <w:sz w:val="22"/>
        </w:rPr>
        <w:t xml:space="preserve">. </w:t>
      </w:r>
    </w:p>
    <w:p w:rsidR="005405BD" w:rsidRDefault="005405BD">
      <w:pPr>
        <w:jc w:val="both"/>
        <w:rPr>
          <w:sz w:val="22"/>
        </w:rPr>
      </w:pPr>
    </w:p>
    <w:p w:rsidR="005405BD" w:rsidRDefault="005405BD">
      <w:pPr>
        <w:jc w:val="both"/>
        <w:rPr>
          <w:sz w:val="22"/>
        </w:rPr>
      </w:pPr>
      <w:r>
        <w:rPr>
          <w:sz w:val="22"/>
        </w:rPr>
        <w:lastRenderedPageBreak/>
        <w:tab/>
        <w:t xml:space="preserve">J’ai </w:t>
      </w:r>
      <w:r w:rsidR="008963F3">
        <w:rPr>
          <w:sz w:val="22"/>
        </w:rPr>
        <w:t>également honte</w:t>
      </w:r>
      <w:r>
        <w:rPr>
          <w:sz w:val="22"/>
        </w:rPr>
        <w:t>, madame la Ministre, pour l’</w:t>
      </w:r>
      <w:r w:rsidR="0009071B">
        <w:rPr>
          <w:sz w:val="22"/>
        </w:rPr>
        <w:t>en</w:t>
      </w:r>
      <w:r>
        <w:rPr>
          <w:sz w:val="22"/>
        </w:rPr>
        <w:t xml:space="preserve">semble des médecins de la </w:t>
      </w:r>
      <w:r w:rsidR="008963F3">
        <w:rPr>
          <w:sz w:val="22"/>
        </w:rPr>
        <w:t>S</w:t>
      </w:r>
      <w:r>
        <w:rPr>
          <w:sz w:val="22"/>
        </w:rPr>
        <w:t xml:space="preserve">écurité </w:t>
      </w:r>
      <w:r w:rsidR="008963F3">
        <w:rPr>
          <w:sz w:val="22"/>
        </w:rPr>
        <w:t>S</w:t>
      </w:r>
      <w:r>
        <w:rPr>
          <w:sz w:val="22"/>
        </w:rPr>
        <w:t xml:space="preserve">ociale car, </w:t>
      </w:r>
      <w:r w:rsidR="0009071B">
        <w:rPr>
          <w:sz w:val="22"/>
        </w:rPr>
        <w:t>a</w:t>
      </w:r>
      <w:r>
        <w:rPr>
          <w:sz w:val="22"/>
        </w:rPr>
        <w:t>près plus de vingt sept ans d’exercice professionnel, même si j’ai eu de</w:t>
      </w:r>
      <w:r w:rsidR="008963F3">
        <w:rPr>
          <w:sz w:val="22"/>
        </w:rPr>
        <w:t>s</w:t>
      </w:r>
      <w:r>
        <w:rPr>
          <w:sz w:val="22"/>
        </w:rPr>
        <w:t xml:space="preserve"> conflits avec quelques employés de la </w:t>
      </w:r>
      <w:r w:rsidR="008963F3">
        <w:rPr>
          <w:sz w:val="22"/>
        </w:rPr>
        <w:t>S</w:t>
      </w:r>
      <w:r>
        <w:rPr>
          <w:sz w:val="22"/>
        </w:rPr>
        <w:t xml:space="preserve">écurité </w:t>
      </w:r>
      <w:r w:rsidR="008963F3">
        <w:rPr>
          <w:sz w:val="22"/>
        </w:rPr>
        <w:t>S</w:t>
      </w:r>
      <w:r>
        <w:rPr>
          <w:sz w:val="22"/>
        </w:rPr>
        <w:t>ociale, j’ai gardé d’excellents rapports ainsi qu’une admiration sans borne vis-à-vis de la major</w:t>
      </w:r>
      <w:r w:rsidR="0009071B">
        <w:rPr>
          <w:sz w:val="22"/>
        </w:rPr>
        <w:t>i</w:t>
      </w:r>
      <w:r>
        <w:rPr>
          <w:sz w:val="22"/>
        </w:rPr>
        <w:t xml:space="preserve">té des médecins de </w:t>
      </w:r>
      <w:r w:rsidR="008963F3">
        <w:rPr>
          <w:sz w:val="22"/>
        </w:rPr>
        <w:t xml:space="preserve">cette institution </w:t>
      </w:r>
      <w:r>
        <w:rPr>
          <w:sz w:val="22"/>
        </w:rPr>
        <w:t>qui exerce une tâche difficile.</w:t>
      </w:r>
    </w:p>
    <w:p w:rsidR="005405BD" w:rsidRDefault="005405BD">
      <w:pPr>
        <w:jc w:val="both"/>
        <w:rPr>
          <w:sz w:val="22"/>
        </w:rPr>
      </w:pPr>
    </w:p>
    <w:p w:rsidR="005405BD" w:rsidRDefault="005405BD">
      <w:pPr>
        <w:jc w:val="both"/>
        <w:rPr>
          <w:sz w:val="22"/>
        </w:rPr>
      </w:pPr>
      <w:r>
        <w:rPr>
          <w:sz w:val="22"/>
        </w:rPr>
        <w:tab/>
        <w:t>Ces médecins doivent effectivement traiter les vraies brebis galeuses qui peuvent être la honte des profe</w:t>
      </w:r>
      <w:r w:rsidR="00786E05">
        <w:rPr>
          <w:sz w:val="22"/>
        </w:rPr>
        <w:t>s</w:t>
      </w:r>
      <w:r>
        <w:rPr>
          <w:sz w:val="22"/>
        </w:rPr>
        <w:t>si</w:t>
      </w:r>
      <w:r w:rsidR="00786E05">
        <w:rPr>
          <w:sz w:val="22"/>
        </w:rPr>
        <w:t>o</w:t>
      </w:r>
      <w:r>
        <w:rPr>
          <w:sz w:val="22"/>
        </w:rPr>
        <w:t>nnels de la santé et j’ai été amené à apprécier très souvent leur aide dans le soutien de patients en situation économique difficile car n’étant plus en état d’exercer</w:t>
      </w:r>
      <w:r w:rsidR="00361B09">
        <w:rPr>
          <w:sz w:val="22"/>
        </w:rPr>
        <w:t xml:space="preserve"> leur profession pour diverses raisons et notamment des patients</w:t>
      </w:r>
      <w:r w:rsidR="008963F3">
        <w:rPr>
          <w:sz w:val="22"/>
        </w:rPr>
        <w:t>,</w:t>
      </w:r>
      <w:r w:rsidR="00361B09">
        <w:rPr>
          <w:sz w:val="22"/>
        </w:rPr>
        <w:t xml:space="preserve"> de plus en plus nombreux</w:t>
      </w:r>
      <w:r w:rsidR="008963F3">
        <w:rPr>
          <w:sz w:val="22"/>
        </w:rPr>
        <w:t>,</w:t>
      </w:r>
      <w:r w:rsidR="00361B09">
        <w:rPr>
          <w:sz w:val="22"/>
        </w:rPr>
        <w:t xml:space="preserve"> victimes de syndromes de ‘’</w:t>
      </w:r>
      <w:proofErr w:type="spellStart"/>
      <w:r w:rsidR="00361B09">
        <w:rPr>
          <w:sz w:val="22"/>
        </w:rPr>
        <w:t>Burn</w:t>
      </w:r>
      <w:proofErr w:type="spellEnd"/>
      <w:r w:rsidR="00361B09">
        <w:rPr>
          <w:sz w:val="22"/>
        </w:rPr>
        <w:t xml:space="preserve"> out’’</w:t>
      </w:r>
      <w:r w:rsidR="00CE09D6">
        <w:rPr>
          <w:sz w:val="22"/>
        </w:rPr>
        <w:t>.</w:t>
      </w:r>
      <w:r w:rsidR="00361B09">
        <w:rPr>
          <w:sz w:val="22"/>
        </w:rPr>
        <w:t xml:space="preserve"> </w:t>
      </w:r>
      <w:r w:rsidR="00CE09D6">
        <w:rPr>
          <w:sz w:val="22"/>
        </w:rPr>
        <w:t>A</w:t>
      </w:r>
      <w:r w:rsidR="00361B09">
        <w:rPr>
          <w:sz w:val="22"/>
        </w:rPr>
        <w:t>u-delà même de leur</w:t>
      </w:r>
      <w:r w:rsidR="0009071B">
        <w:rPr>
          <w:sz w:val="22"/>
        </w:rPr>
        <w:t>s</w:t>
      </w:r>
      <w:r w:rsidR="00361B09">
        <w:rPr>
          <w:sz w:val="22"/>
        </w:rPr>
        <w:t xml:space="preserve"> prérogatives et de la législation malheureusement trop souvent contraignante</w:t>
      </w:r>
      <w:r w:rsidR="0009071B">
        <w:rPr>
          <w:sz w:val="22"/>
        </w:rPr>
        <w:t>, ces médecins</w:t>
      </w:r>
      <w:r w:rsidR="00361B09">
        <w:rPr>
          <w:sz w:val="22"/>
        </w:rPr>
        <w:t xml:space="preserve"> ont su prendre leurs responsabilité</w:t>
      </w:r>
      <w:r w:rsidR="0009071B">
        <w:rPr>
          <w:sz w:val="22"/>
        </w:rPr>
        <w:t>s</w:t>
      </w:r>
      <w:r w:rsidR="00361B09">
        <w:rPr>
          <w:sz w:val="22"/>
        </w:rPr>
        <w:t xml:space="preserve"> pour </w:t>
      </w:r>
      <w:r w:rsidR="0009071B">
        <w:rPr>
          <w:sz w:val="22"/>
        </w:rPr>
        <w:t>réellement r</w:t>
      </w:r>
      <w:r w:rsidR="00361B09">
        <w:rPr>
          <w:sz w:val="22"/>
        </w:rPr>
        <w:t xml:space="preserve">emplir </w:t>
      </w:r>
      <w:r w:rsidR="0009071B">
        <w:rPr>
          <w:sz w:val="22"/>
        </w:rPr>
        <w:t>leur rôle  conformément</w:t>
      </w:r>
      <w:r w:rsidR="00361B09">
        <w:rPr>
          <w:sz w:val="22"/>
        </w:rPr>
        <w:t xml:space="preserve"> à l’éthique et</w:t>
      </w:r>
      <w:r w:rsidR="00CE09D6">
        <w:rPr>
          <w:sz w:val="22"/>
        </w:rPr>
        <w:t xml:space="preserve"> au dogme fondateur de la S</w:t>
      </w:r>
      <w:r w:rsidR="00361B09">
        <w:rPr>
          <w:sz w:val="22"/>
        </w:rPr>
        <w:t xml:space="preserve">écurité sociale qui devrait </w:t>
      </w:r>
      <w:r w:rsidR="0009071B">
        <w:rPr>
          <w:sz w:val="22"/>
        </w:rPr>
        <w:t xml:space="preserve">être </w:t>
      </w:r>
      <w:r w:rsidR="00CE09D6">
        <w:rPr>
          <w:sz w:val="22"/>
        </w:rPr>
        <w:t>empreint</w:t>
      </w:r>
      <w:r w:rsidR="00361B09">
        <w:rPr>
          <w:sz w:val="22"/>
        </w:rPr>
        <w:t xml:space="preserve"> d’humanisme.</w:t>
      </w:r>
    </w:p>
    <w:p w:rsidR="00361B09" w:rsidRDefault="00361B09">
      <w:pPr>
        <w:jc w:val="both"/>
        <w:rPr>
          <w:sz w:val="22"/>
        </w:rPr>
      </w:pPr>
    </w:p>
    <w:p w:rsidR="00361B09" w:rsidRDefault="00361B09">
      <w:pPr>
        <w:jc w:val="both"/>
        <w:rPr>
          <w:sz w:val="22"/>
        </w:rPr>
      </w:pPr>
      <w:r>
        <w:rPr>
          <w:sz w:val="22"/>
        </w:rPr>
        <w:tab/>
        <w:t xml:space="preserve">Les quelques médecins que je </w:t>
      </w:r>
      <w:r w:rsidR="00786E05">
        <w:rPr>
          <w:sz w:val="22"/>
        </w:rPr>
        <w:t>veux</w:t>
      </w:r>
      <w:r>
        <w:rPr>
          <w:sz w:val="22"/>
        </w:rPr>
        <w:t xml:space="preserve"> vous citer</w:t>
      </w:r>
      <w:r w:rsidR="0009071B">
        <w:rPr>
          <w:sz w:val="22"/>
        </w:rPr>
        <w:t xml:space="preserve">, le docteur </w:t>
      </w:r>
      <w:r w:rsidR="00CE09D6">
        <w:rPr>
          <w:sz w:val="22"/>
        </w:rPr>
        <w:t xml:space="preserve">Fabrice </w:t>
      </w:r>
      <w:r w:rsidR="0009071B">
        <w:rPr>
          <w:sz w:val="22"/>
        </w:rPr>
        <w:t>Z</w:t>
      </w:r>
      <w:r w:rsidR="00CE09D6">
        <w:rPr>
          <w:sz w:val="22"/>
        </w:rPr>
        <w:t>.</w:t>
      </w:r>
      <w:r w:rsidR="0009071B">
        <w:rPr>
          <w:sz w:val="22"/>
        </w:rPr>
        <w:t xml:space="preserve">, le docteur </w:t>
      </w:r>
      <w:r w:rsidR="00CE09D6">
        <w:rPr>
          <w:sz w:val="22"/>
        </w:rPr>
        <w:t xml:space="preserve">Jean-Jacques </w:t>
      </w:r>
      <w:r w:rsidR="0009071B">
        <w:rPr>
          <w:sz w:val="22"/>
        </w:rPr>
        <w:t>R</w:t>
      </w:r>
      <w:r w:rsidR="00CE09D6">
        <w:rPr>
          <w:sz w:val="22"/>
        </w:rPr>
        <w:t>.,</w:t>
      </w:r>
      <w:r w:rsidR="0009071B">
        <w:rPr>
          <w:sz w:val="22"/>
        </w:rPr>
        <w:t xml:space="preserve"> le docteur </w:t>
      </w:r>
      <w:r w:rsidR="00CE09D6">
        <w:rPr>
          <w:sz w:val="22"/>
        </w:rPr>
        <w:t xml:space="preserve">Michel C. </w:t>
      </w:r>
      <w:r w:rsidR="0009071B">
        <w:rPr>
          <w:sz w:val="22"/>
        </w:rPr>
        <w:t xml:space="preserve">et le docteur </w:t>
      </w:r>
      <w:r w:rsidR="00CE09D6">
        <w:rPr>
          <w:sz w:val="22"/>
        </w:rPr>
        <w:t xml:space="preserve">Evelyne </w:t>
      </w:r>
      <w:r w:rsidR="0009071B">
        <w:rPr>
          <w:sz w:val="22"/>
        </w:rPr>
        <w:t>D</w:t>
      </w:r>
      <w:r w:rsidR="00CE09D6">
        <w:rPr>
          <w:sz w:val="22"/>
        </w:rPr>
        <w:t>.</w:t>
      </w:r>
      <w:r>
        <w:rPr>
          <w:sz w:val="22"/>
        </w:rPr>
        <w:t xml:space="preserve"> n</w:t>
      </w:r>
      <w:r w:rsidR="00CE09D6">
        <w:rPr>
          <w:sz w:val="22"/>
        </w:rPr>
        <w:t>'honorent</w:t>
      </w:r>
      <w:r>
        <w:rPr>
          <w:sz w:val="22"/>
        </w:rPr>
        <w:t xml:space="preserve"> p</w:t>
      </w:r>
      <w:r w:rsidR="00CE09D6">
        <w:rPr>
          <w:sz w:val="22"/>
        </w:rPr>
        <w:t>as</w:t>
      </w:r>
      <w:r>
        <w:rPr>
          <w:sz w:val="22"/>
        </w:rPr>
        <w:t xml:space="preserve"> cette catégorie professionnelle et leur comportement dev</w:t>
      </w:r>
      <w:r w:rsidR="00CE09D6">
        <w:rPr>
          <w:sz w:val="22"/>
        </w:rPr>
        <w:t>r</w:t>
      </w:r>
      <w:r>
        <w:rPr>
          <w:sz w:val="22"/>
        </w:rPr>
        <w:t xml:space="preserve">ait être </w:t>
      </w:r>
      <w:r w:rsidR="0009071B">
        <w:rPr>
          <w:sz w:val="22"/>
        </w:rPr>
        <w:t>analysé</w:t>
      </w:r>
      <w:r>
        <w:rPr>
          <w:sz w:val="22"/>
        </w:rPr>
        <w:t xml:space="preserve"> de plus près</w:t>
      </w:r>
      <w:r w:rsidR="00786E05">
        <w:rPr>
          <w:sz w:val="22"/>
        </w:rPr>
        <w:t>.</w:t>
      </w:r>
    </w:p>
    <w:p w:rsidR="00786E05" w:rsidRDefault="00786E05">
      <w:pPr>
        <w:jc w:val="both"/>
        <w:rPr>
          <w:sz w:val="22"/>
        </w:rPr>
      </w:pPr>
    </w:p>
    <w:p w:rsidR="00786E05" w:rsidRDefault="00786E05">
      <w:pPr>
        <w:jc w:val="both"/>
        <w:rPr>
          <w:sz w:val="22"/>
        </w:rPr>
      </w:pPr>
      <w:r>
        <w:rPr>
          <w:sz w:val="22"/>
        </w:rPr>
        <w:tab/>
        <w:t xml:space="preserve">A l’instar du docteur </w:t>
      </w:r>
      <w:r w:rsidR="00CE09D6">
        <w:rPr>
          <w:sz w:val="22"/>
        </w:rPr>
        <w:t xml:space="preserve">Evelyne </w:t>
      </w:r>
      <w:r>
        <w:rPr>
          <w:sz w:val="22"/>
        </w:rPr>
        <w:t>D</w:t>
      </w:r>
      <w:r w:rsidR="00CE09D6">
        <w:rPr>
          <w:sz w:val="22"/>
        </w:rPr>
        <w:t>.</w:t>
      </w:r>
      <w:r>
        <w:rPr>
          <w:sz w:val="22"/>
        </w:rPr>
        <w:t xml:space="preserve"> qui</w:t>
      </w:r>
      <w:r w:rsidR="00CE09D6">
        <w:rPr>
          <w:sz w:val="22"/>
        </w:rPr>
        <w:t>,</w:t>
      </w:r>
      <w:r>
        <w:rPr>
          <w:sz w:val="22"/>
        </w:rPr>
        <w:t xml:space="preserve"> dans la présentation de son dossier d’accusation à mon encontre</w:t>
      </w:r>
      <w:r w:rsidR="00CE09D6">
        <w:rPr>
          <w:sz w:val="22"/>
        </w:rPr>
        <w:t xml:space="preserve">, </w:t>
      </w:r>
      <w:r>
        <w:rPr>
          <w:sz w:val="22"/>
        </w:rPr>
        <w:t>a lâché les mots suivants, je la cite : </w:t>
      </w:r>
      <w:r w:rsidR="00CE09D6">
        <w:rPr>
          <w:sz w:val="22"/>
        </w:rPr>
        <w:t>"</w:t>
      </w:r>
      <w:r>
        <w:rPr>
          <w:sz w:val="22"/>
        </w:rPr>
        <w:t>cette affaire a été déclenchée suite à différentes lettres de signalement concernant le comportement du docteur MOULINIER </w:t>
      </w:r>
      <w:r w:rsidR="00CE09D6">
        <w:rPr>
          <w:sz w:val="22"/>
        </w:rPr>
        <w:t>"</w:t>
      </w:r>
      <w:r>
        <w:rPr>
          <w:sz w:val="22"/>
        </w:rPr>
        <w:t>.</w:t>
      </w:r>
    </w:p>
    <w:p w:rsidR="00786E05" w:rsidRDefault="00786E05">
      <w:pPr>
        <w:jc w:val="both"/>
        <w:rPr>
          <w:sz w:val="22"/>
        </w:rPr>
      </w:pPr>
    </w:p>
    <w:p w:rsidR="00786E05" w:rsidRDefault="00786E05">
      <w:pPr>
        <w:jc w:val="both"/>
        <w:rPr>
          <w:sz w:val="22"/>
        </w:rPr>
      </w:pPr>
      <w:r>
        <w:rPr>
          <w:sz w:val="22"/>
        </w:rPr>
        <w:tab/>
        <w:t>Je me retrouve interdit d’exercer pendant un an, ce qui, pour un médecin</w:t>
      </w:r>
      <w:r w:rsidR="00F361E5">
        <w:rPr>
          <w:sz w:val="22"/>
        </w:rPr>
        <w:t>,</w:t>
      </w:r>
      <w:r>
        <w:rPr>
          <w:sz w:val="22"/>
        </w:rPr>
        <w:t xml:space="preserve"> peut être considéré comme une déclaration de mort professionnelle et personnelle</w:t>
      </w:r>
      <w:r w:rsidR="00CE09D6">
        <w:rPr>
          <w:sz w:val="22"/>
        </w:rPr>
        <w:t>,</w:t>
      </w:r>
      <w:r>
        <w:rPr>
          <w:sz w:val="22"/>
        </w:rPr>
        <w:t xml:space="preserve"> sur la bas</w:t>
      </w:r>
      <w:r w:rsidR="00F361E5">
        <w:rPr>
          <w:sz w:val="22"/>
        </w:rPr>
        <w:t>e</w:t>
      </w:r>
      <w:r>
        <w:rPr>
          <w:sz w:val="22"/>
        </w:rPr>
        <w:t xml:space="preserve"> de </w:t>
      </w:r>
      <w:r w:rsidR="00CE09D6">
        <w:rPr>
          <w:sz w:val="22"/>
        </w:rPr>
        <w:t xml:space="preserve">simples </w:t>
      </w:r>
      <w:r>
        <w:rPr>
          <w:sz w:val="22"/>
        </w:rPr>
        <w:t>signalements</w:t>
      </w:r>
      <w:r w:rsidR="00F361E5">
        <w:rPr>
          <w:sz w:val="22"/>
        </w:rPr>
        <w:t>. C</w:t>
      </w:r>
      <w:r>
        <w:rPr>
          <w:sz w:val="22"/>
        </w:rPr>
        <w:t>ela me rappelle amèrement la douloureuse époque de Vichy, époque que je pensais révolue</w:t>
      </w:r>
      <w:r w:rsidR="00CE09D6">
        <w:rPr>
          <w:sz w:val="22"/>
        </w:rPr>
        <w:t>,</w:t>
      </w:r>
      <w:r>
        <w:rPr>
          <w:sz w:val="22"/>
        </w:rPr>
        <w:t xml:space="preserve"> où ce type de comportement a amené nombre d</w:t>
      </w:r>
      <w:r w:rsidR="00F361E5">
        <w:rPr>
          <w:sz w:val="22"/>
        </w:rPr>
        <w:t>e</w:t>
      </w:r>
      <w:r>
        <w:rPr>
          <w:sz w:val="22"/>
        </w:rPr>
        <w:t xml:space="preserve"> nos compatriotes vers la fameuse gare de Drancy.</w:t>
      </w:r>
    </w:p>
    <w:p w:rsidR="00786E05" w:rsidRDefault="00786E05">
      <w:pPr>
        <w:jc w:val="both"/>
        <w:rPr>
          <w:sz w:val="22"/>
        </w:rPr>
      </w:pPr>
    </w:p>
    <w:p w:rsidR="00786E05" w:rsidRDefault="00786E05">
      <w:pPr>
        <w:jc w:val="both"/>
        <w:rPr>
          <w:sz w:val="22"/>
        </w:rPr>
      </w:pPr>
      <w:r>
        <w:rPr>
          <w:sz w:val="22"/>
        </w:rPr>
        <w:tab/>
        <w:t xml:space="preserve">Ensuite, cette </w:t>
      </w:r>
      <w:r w:rsidR="006A2A82">
        <w:rPr>
          <w:sz w:val="22"/>
        </w:rPr>
        <w:t>consœur</w:t>
      </w:r>
      <w:r>
        <w:rPr>
          <w:sz w:val="22"/>
        </w:rPr>
        <w:t xml:space="preserve">, qui pourtant a largement contribué </w:t>
      </w:r>
      <w:r w:rsidR="006A2A82">
        <w:rPr>
          <w:sz w:val="22"/>
        </w:rPr>
        <w:t xml:space="preserve">à </w:t>
      </w:r>
      <w:r>
        <w:rPr>
          <w:sz w:val="22"/>
        </w:rPr>
        <w:t xml:space="preserve">l’instruction de </w:t>
      </w:r>
      <w:r w:rsidR="00F361E5">
        <w:rPr>
          <w:sz w:val="22"/>
        </w:rPr>
        <w:t xml:space="preserve">mon </w:t>
      </w:r>
      <w:r>
        <w:rPr>
          <w:sz w:val="22"/>
        </w:rPr>
        <w:t>dossier en essayant de traquer l</w:t>
      </w:r>
      <w:r w:rsidR="00F361E5">
        <w:rPr>
          <w:sz w:val="22"/>
        </w:rPr>
        <w:t>a</w:t>
      </w:r>
      <w:r>
        <w:rPr>
          <w:sz w:val="22"/>
        </w:rPr>
        <w:t xml:space="preserve"> moindre</w:t>
      </w:r>
      <w:r w:rsidR="00F361E5">
        <w:rPr>
          <w:sz w:val="22"/>
        </w:rPr>
        <w:t xml:space="preserve"> de mes</w:t>
      </w:r>
      <w:r>
        <w:rPr>
          <w:sz w:val="22"/>
        </w:rPr>
        <w:t xml:space="preserve"> fautes professionnelles auprès de mes patients</w:t>
      </w:r>
      <w:r w:rsidR="006A2A82">
        <w:rPr>
          <w:sz w:val="22"/>
        </w:rPr>
        <w:t>, a</w:t>
      </w:r>
      <w:r w:rsidR="00F361E5">
        <w:rPr>
          <w:sz w:val="22"/>
        </w:rPr>
        <w:t xml:space="preserve"> certainement</w:t>
      </w:r>
      <w:r w:rsidR="006A2A82">
        <w:rPr>
          <w:sz w:val="22"/>
        </w:rPr>
        <w:t xml:space="preserve"> été</w:t>
      </w:r>
      <w:r>
        <w:rPr>
          <w:sz w:val="22"/>
        </w:rPr>
        <w:t xml:space="preserve"> régulièrement désespérée de ne pas trouver matière à bâtir son dossier</w:t>
      </w:r>
      <w:r w:rsidR="006A2A82">
        <w:rPr>
          <w:sz w:val="22"/>
        </w:rPr>
        <w:t xml:space="preserve"> et</w:t>
      </w:r>
      <w:r w:rsidR="00FD0030">
        <w:rPr>
          <w:sz w:val="22"/>
        </w:rPr>
        <w:t xml:space="preserve"> s’est bornée à parler de mes patients comme de simples numéros de dossier.</w:t>
      </w:r>
    </w:p>
    <w:p w:rsidR="00FD0030" w:rsidRDefault="00FD0030">
      <w:pPr>
        <w:jc w:val="both"/>
        <w:rPr>
          <w:sz w:val="22"/>
        </w:rPr>
      </w:pPr>
    </w:p>
    <w:p w:rsidR="00FD0030" w:rsidRDefault="00FD0030">
      <w:pPr>
        <w:jc w:val="both"/>
        <w:rPr>
          <w:sz w:val="22"/>
        </w:rPr>
      </w:pPr>
      <w:r>
        <w:rPr>
          <w:sz w:val="22"/>
        </w:rPr>
        <w:tab/>
        <w:t>J’ai souffert pour e</w:t>
      </w:r>
      <w:r w:rsidR="006A2A82">
        <w:rPr>
          <w:sz w:val="22"/>
        </w:rPr>
        <w:t>ux</w:t>
      </w:r>
      <w:r>
        <w:rPr>
          <w:sz w:val="22"/>
        </w:rPr>
        <w:t xml:space="preserve">. Cela s’est d’ailleurs vu à différentes reprises lors de mon audition qui a duré plus de deux heures et demie pendant lesquelles j’ai eu très souvent du mal à m’exprimer </w:t>
      </w:r>
      <w:r w:rsidR="00F361E5">
        <w:rPr>
          <w:sz w:val="22"/>
        </w:rPr>
        <w:t xml:space="preserve">du fait </w:t>
      </w:r>
      <w:r>
        <w:rPr>
          <w:sz w:val="22"/>
        </w:rPr>
        <w:t xml:space="preserve">de </w:t>
      </w:r>
      <w:r w:rsidR="00F361E5">
        <w:rPr>
          <w:sz w:val="22"/>
        </w:rPr>
        <w:t xml:space="preserve">la </w:t>
      </w:r>
      <w:r>
        <w:rPr>
          <w:sz w:val="22"/>
        </w:rPr>
        <w:t>gravité de la situation.</w:t>
      </w:r>
    </w:p>
    <w:p w:rsidR="00FD0030" w:rsidRDefault="00FD0030">
      <w:pPr>
        <w:jc w:val="both"/>
        <w:rPr>
          <w:sz w:val="22"/>
        </w:rPr>
      </w:pPr>
    </w:p>
    <w:p w:rsidR="00FD0030" w:rsidRDefault="00FD0030">
      <w:pPr>
        <w:jc w:val="both"/>
        <w:rPr>
          <w:sz w:val="22"/>
        </w:rPr>
      </w:pPr>
      <w:r>
        <w:rPr>
          <w:sz w:val="22"/>
        </w:rPr>
        <w:tab/>
        <w:t xml:space="preserve">Des patients qui ont été évoqués comme de simples numéros et qui souffraient </w:t>
      </w:r>
      <w:r w:rsidR="000E521F">
        <w:rPr>
          <w:sz w:val="22"/>
        </w:rPr>
        <w:t>dans leurs chairs étaient présents dans la salle. Plusieurs d’entre eux, en souffrance physique malgré les thérapeutiques que j’ai pu mettre en place</w:t>
      </w:r>
      <w:r w:rsidR="00F361E5">
        <w:rPr>
          <w:sz w:val="22"/>
        </w:rPr>
        <w:t>,</w:t>
      </w:r>
      <w:r w:rsidR="000E521F">
        <w:rPr>
          <w:sz w:val="22"/>
        </w:rPr>
        <w:t xml:space="preserve"> </w:t>
      </w:r>
      <w:r w:rsidR="00F361E5">
        <w:rPr>
          <w:sz w:val="22"/>
        </w:rPr>
        <w:t>sont</w:t>
      </w:r>
      <w:r w:rsidR="000E521F">
        <w:rPr>
          <w:sz w:val="22"/>
        </w:rPr>
        <w:t xml:space="preserve"> maintenant grâce à ce médecin en souffrance psychique</w:t>
      </w:r>
      <w:r w:rsidR="006A2A82">
        <w:rPr>
          <w:sz w:val="22"/>
        </w:rPr>
        <w:t>. J’avais d'ailleurs conseillé</w:t>
      </w:r>
      <w:r w:rsidR="00F361E5">
        <w:rPr>
          <w:sz w:val="22"/>
        </w:rPr>
        <w:t xml:space="preserve"> à </w:t>
      </w:r>
      <w:r w:rsidR="000E521F">
        <w:rPr>
          <w:sz w:val="22"/>
        </w:rPr>
        <w:t xml:space="preserve">certains </w:t>
      </w:r>
      <w:r w:rsidR="00F361E5">
        <w:rPr>
          <w:sz w:val="22"/>
        </w:rPr>
        <w:t xml:space="preserve">d’éviter de faire le déplacement mais </w:t>
      </w:r>
      <w:r w:rsidR="000E521F">
        <w:rPr>
          <w:sz w:val="22"/>
        </w:rPr>
        <w:t>ils ont malgré tout tenu à venir.</w:t>
      </w:r>
    </w:p>
    <w:p w:rsidR="000E521F" w:rsidRDefault="000E521F">
      <w:pPr>
        <w:jc w:val="both"/>
        <w:rPr>
          <w:sz w:val="22"/>
        </w:rPr>
      </w:pPr>
    </w:p>
    <w:p w:rsidR="000E521F" w:rsidRDefault="000E521F">
      <w:pPr>
        <w:jc w:val="both"/>
        <w:rPr>
          <w:sz w:val="22"/>
        </w:rPr>
      </w:pPr>
      <w:r>
        <w:rPr>
          <w:sz w:val="22"/>
        </w:rPr>
        <w:tab/>
        <w:t>Dans le cadre de cette a</w:t>
      </w:r>
      <w:r w:rsidR="00F361E5">
        <w:rPr>
          <w:sz w:val="22"/>
        </w:rPr>
        <w:t>f</w:t>
      </w:r>
      <w:r>
        <w:rPr>
          <w:sz w:val="22"/>
        </w:rPr>
        <w:t>faire, j’ai demandé à ce que certains de mes patients soient auditionnés, cela n’a pas été fait, ce que je regrette aussi.</w:t>
      </w:r>
    </w:p>
    <w:p w:rsidR="000E521F" w:rsidRDefault="000E521F">
      <w:pPr>
        <w:jc w:val="both"/>
        <w:rPr>
          <w:sz w:val="22"/>
        </w:rPr>
      </w:pPr>
    </w:p>
    <w:p w:rsidR="000E521F" w:rsidRDefault="000E521F">
      <w:pPr>
        <w:jc w:val="both"/>
        <w:rPr>
          <w:sz w:val="22"/>
        </w:rPr>
      </w:pPr>
      <w:r>
        <w:rPr>
          <w:sz w:val="22"/>
        </w:rPr>
        <w:tab/>
        <w:t>Je ne connais pas pour l’instant</w:t>
      </w:r>
      <w:r w:rsidR="006A2A82">
        <w:rPr>
          <w:sz w:val="22"/>
        </w:rPr>
        <w:t>,</w:t>
      </w:r>
      <w:r>
        <w:rPr>
          <w:sz w:val="22"/>
        </w:rPr>
        <w:t xml:space="preserve"> bien évidemment</w:t>
      </w:r>
      <w:r w:rsidR="006A2A82">
        <w:rPr>
          <w:sz w:val="22"/>
        </w:rPr>
        <w:t>,</w:t>
      </w:r>
      <w:r>
        <w:rPr>
          <w:sz w:val="22"/>
        </w:rPr>
        <w:t xml:space="preserve"> la décision finale et le sort qui me sera réservé mais je tenais, madame la Ministre, </w:t>
      </w:r>
      <w:r w:rsidR="007025DD">
        <w:rPr>
          <w:sz w:val="22"/>
        </w:rPr>
        <w:t xml:space="preserve">à témoigner </w:t>
      </w:r>
      <w:r>
        <w:rPr>
          <w:sz w:val="22"/>
        </w:rPr>
        <w:t>de</w:t>
      </w:r>
      <w:r w:rsidR="006A2A82">
        <w:rPr>
          <w:sz w:val="22"/>
        </w:rPr>
        <w:t xml:space="preserve"> la</w:t>
      </w:r>
      <w:r>
        <w:rPr>
          <w:sz w:val="22"/>
        </w:rPr>
        <w:t xml:space="preserve"> manière la plus franche et </w:t>
      </w:r>
      <w:r w:rsidR="007025DD">
        <w:rPr>
          <w:sz w:val="22"/>
        </w:rPr>
        <w:t xml:space="preserve">la plus </w:t>
      </w:r>
      <w:r>
        <w:rPr>
          <w:sz w:val="22"/>
        </w:rPr>
        <w:t>formelle possible afin que vous preniez conscience de ce qui se passe réellement dans notre pays.</w:t>
      </w:r>
    </w:p>
    <w:p w:rsidR="000E521F" w:rsidRDefault="000E521F">
      <w:pPr>
        <w:jc w:val="both"/>
        <w:rPr>
          <w:sz w:val="22"/>
        </w:rPr>
      </w:pPr>
    </w:p>
    <w:p w:rsidR="000E521F" w:rsidRDefault="000E521F">
      <w:pPr>
        <w:jc w:val="both"/>
        <w:rPr>
          <w:sz w:val="22"/>
        </w:rPr>
      </w:pPr>
      <w:r>
        <w:rPr>
          <w:sz w:val="22"/>
        </w:rPr>
        <w:tab/>
        <w:t xml:space="preserve">Mon cas personnel et les réactions </w:t>
      </w:r>
      <w:r w:rsidR="007025DD">
        <w:rPr>
          <w:sz w:val="22"/>
        </w:rPr>
        <w:t>survenues</w:t>
      </w:r>
      <w:r>
        <w:rPr>
          <w:sz w:val="22"/>
        </w:rPr>
        <w:t xml:space="preserve"> de toutes parts m’ont permis de réaliser à quel point notre pays </w:t>
      </w:r>
      <w:r w:rsidR="007025DD">
        <w:rPr>
          <w:sz w:val="22"/>
        </w:rPr>
        <w:t>est</w:t>
      </w:r>
      <w:r>
        <w:rPr>
          <w:sz w:val="22"/>
        </w:rPr>
        <w:t xml:space="preserve"> en souffrance.</w:t>
      </w:r>
    </w:p>
    <w:p w:rsidR="000E521F" w:rsidRDefault="000E521F">
      <w:pPr>
        <w:jc w:val="both"/>
        <w:rPr>
          <w:sz w:val="22"/>
        </w:rPr>
      </w:pPr>
    </w:p>
    <w:p w:rsidR="000E521F" w:rsidRDefault="000E521F">
      <w:pPr>
        <w:jc w:val="both"/>
        <w:rPr>
          <w:sz w:val="22"/>
        </w:rPr>
      </w:pPr>
      <w:r>
        <w:rPr>
          <w:sz w:val="22"/>
        </w:rPr>
        <w:tab/>
      </w:r>
      <w:r w:rsidR="006A2A82">
        <w:rPr>
          <w:sz w:val="22"/>
        </w:rPr>
        <w:t>Je me permets de vous mettre en</w:t>
      </w:r>
      <w:r>
        <w:rPr>
          <w:sz w:val="22"/>
        </w:rPr>
        <w:t xml:space="preserve"> garde, madame la Ministre et </w:t>
      </w:r>
      <w:r w:rsidR="006A2A82">
        <w:rPr>
          <w:sz w:val="22"/>
        </w:rPr>
        <w:t xml:space="preserve">de vous conseiller modestement de </w:t>
      </w:r>
      <w:r w:rsidR="0029434D">
        <w:rPr>
          <w:sz w:val="22"/>
        </w:rPr>
        <w:t xml:space="preserve">transmettre </w:t>
      </w:r>
      <w:r>
        <w:rPr>
          <w:sz w:val="22"/>
        </w:rPr>
        <w:t>cette information à notre président</w:t>
      </w:r>
      <w:r w:rsidR="004B40D4">
        <w:rPr>
          <w:sz w:val="22"/>
        </w:rPr>
        <w:t>.</w:t>
      </w:r>
    </w:p>
    <w:p w:rsidR="004B40D4" w:rsidRDefault="004B40D4">
      <w:pPr>
        <w:jc w:val="both"/>
        <w:rPr>
          <w:sz w:val="22"/>
        </w:rPr>
      </w:pPr>
    </w:p>
    <w:p w:rsidR="004B40D4" w:rsidRDefault="004B40D4">
      <w:pPr>
        <w:jc w:val="both"/>
        <w:rPr>
          <w:sz w:val="22"/>
        </w:rPr>
      </w:pPr>
      <w:r>
        <w:rPr>
          <w:sz w:val="22"/>
        </w:rPr>
        <w:lastRenderedPageBreak/>
        <w:tab/>
        <w:t>Vous avez une partie très importante de notre population</w:t>
      </w:r>
      <w:r w:rsidR="006A2A82">
        <w:rPr>
          <w:sz w:val="22"/>
        </w:rPr>
        <w:t xml:space="preserve">, </w:t>
      </w:r>
      <w:r>
        <w:rPr>
          <w:sz w:val="22"/>
        </w:rPr>
        <w:t>qui cons</w:t>
      </w:r>
      <w:r w:rsidR="006F6E66">
        <w:rPr>
          <w:sz w:val="22"/>
        </w:rPr>
        <w:t>t</w:t>
      </w:r>
      <w:r>
        <w:rPr>
          <w:sz w:val="22"/>
        </w:rPr>
        <w:t>itue le socle de notre société et de vos électeurs</w:t>
      </w:r>
      <w:r w:rsidR="006A2A82">
        <w:rPr>
          <w:sz w:val="22"/>
        </w:rPr>
        <w:t>,</w:t>
      </w:r>
      <w:r>
        <w:rPr>
          <w:sz w:val="22"/>
        </w:rPr>
        <w:t xml:space="preserve"> qui ne supporte plus cette tentative de mise aux normes, cette volonté de nous faire su</w:t>
      </w:r>
      <w:r w:rsidR="006A2A82">
        <w:rPr>
          <w:sz w:val="22"/>
        </w:rPr>
        <w:t>ivre une ligne directive unique,</w:t>
      </w:r>
      <w:r>
        <w:rPr>
          <w:sz w:val="22"/>
        </w:rPr>
        <w:t xml:space="preserve"> sensée être la meilleur</w:t>
      </w:r>
      <w:r w:rsidR="007025DD">
        <w:rPr>
          <w:sz w:val="22"/>
        </w:rPr>
        <w:t>e</w:t>
      </w:r>
      <w:r>
        <w:rPr>
          <w:sz w:val="22"/>
        </w:rPr>
        <w:t xml:space="preserve"> pour tout le monde</w:t>
      </w:r>
      <w:r w:rsidR="007025DD">
        <w:rPr>
          <w:sz w:val="22"/>
        </w:rPr>
        <w:t>, c</w:t>
      </w:r>
      <w:r>
        <w:rPr>
          <w:sz w:val="22"/>
        </w:rPr>
        <w:t>ett</w:t>
      </w:r>
      <w:r w:rsidR="006F6E66">
        <w:rPr>
          <w:sz w:val="22"/>
        </w:rPr>
        <w:t>e</w:t>
      </w:r>
      <w:r>
        <w:rPr>
          <w:sz w:val="22"/>
        </w:rPr>
        <w:t xml:space="preserve"> ligne de vie qui se veut essentiellement technocratique, tout particulièrement dans le monde médical.</w:t>
      </w:r>
    </w:p>
    <w:p w:rsidR="004B40D4" w:rsidRDefault="004B40D4">
      <w:pPr>
        <w:jc w:val="both"/>
        <w:rPr>
          <w:sz w:val="22"/>
        </w:rPr>
      </w:pPr>
    </w:p>
    <w:p w:rsidR="004B40D4" w:rsidRDefault="004B40D4">
      <w:pPr>
        <w:jc w:val="both"/>
        <w:rPr>
          <w:sz w:val="22"/>
        </w:rPr>
      </w:pPr>
      <w:r>
        <w:rPr>
          <w:sz w:val="22"/>
        </w:rPr>
        <w:tab/>
      </w:r>
      <w:r w:rsidR="007025DD">
        <w:rPr>
          <w:sz w:val="22"/>
        </w:rPr>
        <w:t>La société</w:t>
      </w:r>
      <w:r>
        <w:rPr>
          <w:sz w:val="22"/>
        </w:rPr>
        <w:t xml:space="preserve"> ne supporte plus la corruption de nos élites</w:t>
      </w:r>
      <w:r w:rsidR="007025DD">
        <w:rPr>
          <w:sz w:val="22"/>
        </w:rPr>
        <w:t xml:space="preserve"> ni</w:t>
      </w:r>
      <w:r>
        <w:rPr>
          <w:sz w:val="22"/>
        </w:rPr>
        <w:t xml:space="preserve"> les scandales </w:t>
      </w:r>
      <w:r w:rsidR="007025DD">
        <w:rPr>
          <w:sz w:val="22"/>
        </w:rPr>
        <w:t xml:space="preserve">qui </w:t>
      </w:r>
      <w:r>
        <w:rPr>
          <w:sz w:val="22"/>
        </w:rPr>
        <w:t>ont écl</w:t>
      </w:r>
      <w:r w:rsidR="006F6E66">
        <w:rPr>
          <w:sz w:val="22"/>
        </w:rPr>
        <w:t>a</w:t>
      </w:r>
      <w:r>
        <w:rPr>
          <w:sz w:val="22"/>
        </w:rPr>
        <w:t>té dans le monde mé</w:t>
      </w:r>
      <w:r w:rsidR="001634DB">
        <w:rPr>
          <w:sz w:val="22"/>
        </w:rPr>
        <w:t>d</w:t>
      </w:r>
      <w:r>
        <w:rPr>
          <w:sz w:val="22"/>
        </w:rPr>
        <w:t>ical depuis plusieurs années, qu’il s’agisse de l’affaire du VIOXX, des prothèses PIP, du MEDIATOR. La population réalise de plus en plus que tous ces scandales ne changent rien.</w:t>
      </w:r>
    </w:p>
    <w:p w:rsidR="004B40D4" w:rsidRDefault="004B40D4">
      <w:pPr>
        <w:jc w:val="both"/>
        <w:rPr>
          <w:sz w:val="22"/>
        </w:rPr>
      </w:pPr>
    </w:p>
    <w:p w:rsidR="004B40D4" w:rsidRDefault="004B40D4">
      <w:pPr>
        <w:jc w:val="both"/>
        <w:rPr>
          <w:sz w:val="22"/>
        </w:rPr>
      </w:pPr>
      <w:r>
        <w:rPr>
          <w:sz w:val="22"/>
        </w:rPr>
        <w:tab/>
        <w:t>Du fait de mon activité professionnelle, je suis chaque fois profondément meurtri d’observer le s</w:t>
      </w:r>
      <w:r w:rsidR="00903AF0">
        <w:rPr>
          <w:sz w:val="22"/>
        </w:rPr>
        <w:t>ort qui est réservé aux infirmiè</w:t>
      </w:r>
      <w:r>
        <w:rPr>
          <w:sz w:val="22"/>
        </w:rPr>
        <w:t>r</w:t>
      </w:r>
      <w:r w:rsidR="00903AF0">
        <w:rPr>
          <w:sz w:val="22"/>
        </w:rPr>
        <w:t>es et infirmiers</w:t>
      </w:r>
      <w:r>
        <w:rPr>
          <w:sz w:val="22"/>
        </w:rPr>
        <w:t xml:space="preserve"> libéra</w:t>
      </w:r>
      <w:r w:rsidR="00903AF0">
        <w:rPr>
          <w:sz w:val="22"/>
        </w:rPr>
        <w:t>ux</w:t>
      </w:r>
      <w:r>
        <w:rPr>
          <w:sz w:val="22"/>
        </w:rPr>
        <w:t xml:space="preserve">, </w:t>
      </w:r>
      <w:r w:rsidR="007025DD">
        <w:rPr>
          <w:sz w:val="22"/>
        </w:rPr>
        <w:t>aux</w:t>
      </w:r>
      <w:r>
        <w:rPr>
          <w:sz w:val="22"/>
        </w:rPr>
        <w:t xml:space="preserve"> kinésithérapeutes qui, parce qu’à un moment, </w:t>
      </w:r>
      <w:r w:rsidR="007025DD">
        <w:rPr>
          <w:sz w:val="22"/>
        </w:rPr>
        <w:t xml:space="preserve">ils </w:t>
      </w:r>
      <w:r>
        <w:rPr>
          <w:sz w:val="22"/>
        </w:rPr>
        <w:t>auront par oubli ou par fatigue commis des erre</w:t>
      </w:r>
      <w:r w:rsidR="001634DB">
        <w:rPr>
          <w:sz w:val="22"/>
        </w:rPr>
        <w:t>ur</w:t>
      </w:r>
      <w:r>
        <w:rPr>
          <w:sz w:val="22"/>
        </w:rPr>
        <w:t>s admin</w:t>
      </w:r>
      <w:r w:rsidR="006F6E66">
        <w:rPr>
          <w:sz w:val="22"/>
        </w:rPr>
        <w:t>i</w:t>
      </w:r>
      <w:r>
        <w:rPr>
          <w:sz w:val="22"/>
        </w:rPr>
        <w:t>stratives dans la télétransmission de leurs actes, se verront accusés</w:t>
      </w:r>
      <w:r w:rsidR="007025DD">
        <w:rPr>
          <w:sz w:val="22"/>
        </w:rPr>
        <w:t>,</w:t>
      </w:r>
      <w:r>
        <w:rPr>
          <w:sz w:val="22"/>
        </w:rPr>
        <w:t xml:space="preserve"> persécutés et traduits devant les instances o</w:t>
      </w:r>
      <w:r w:rsidR="001634DB">
        <w:rPr>
          <w:sz w:val="22"/>
        </w:rPr>
        <w:t>rd</w:t>
      </w:r>
      <w:r>
        <w:rPr>
          <w:sz w:val="22"/>
        </w:rPr>
        <w:t>inales.</w:t>
      </w:r>
    </w:p>
    <w:p w:rsidR="004B40D4" w:rsidRDefault="004B40D4">
      <w:pPr>
        <w:jc w:val="both"/>
        <w:rPr>
          <w:sz w:val="22"/>
        </w:rPr>
      </w:pPr>
    </w:p>
    <w:p w:rsidR="004B40D4" w:rsidRDefault="004B40D4">
      <w:pPr>
        <w:jc w:val="both"/>
        <w:rPr>
          <w:sz w:val="22"/>
        </w:rPr>
      </w:pPr>
      <w:r>
        <w:rPr>
          <w:sz w:val="22"/>
        </w:rPr>
        <w:tab/>
        <w:t>Tous ces interlocu</w:t>
      </w:r>
      <w:r w:rsidR="006F6E66">
        <w:rPr>
          <w:sz w:val="22"/>
        </w:rPr>
        <w:t>t</w:t>
      </w:r>
      <w:r>
        <w:rPr>
          <w:sz w:val="22"/>
        </w:rPr>
        <w:t>eurs sont d’accord pour faire des efforts financiers plus importants pour le b</w:t>
      </w:r>
      <w:r w:rsidR="001634DB">
        <w:rPr>
          <w:sz w:val="22"/>
        </w:rPr>
        <w:t>ie</w:t>
      </w:r>
      <w:r>
        <w:rPr>
          <w:sz w:val="22"/>
        </w:rPr>
        <w:t>n de la nation mais le fond du problème, madame la Min</w:t>
      </w:r>
      <w:r w:rsidR="001634DB">
        <w:rPr>
          <w:sz w:val="22"/>
        </w:rPr>
        <w:t>i</w:t>
      </w:r>
      <w:r>
        <w:rPr>
          <w:sz w:val="22"/>
        </w:rPr>
        <w:t>stre, c’est qu’il</w:t>
      </w:r>
      <w:r w:rsidR="00903AF0">
        <w:rPr>
          <w:sz w:val="22"/>
        </w:rPr>
        <w:t>s</w:t>
      </w:r>
      <w:r>
        <w:rPr>
          <w:sz w:val="22"/>
        </w:rPr>
        <w:t xml:space="preserve"> ne supportent plus l’humiliation</w:t>
      </w:r>
      <w:r w:rsidR="001634DB">
        <w:rPr>
          <w:sz w:val="22"/>
        </w:rPr>
        <w:t xml:space="preserve"> que les différents fonctionnaires en poste sont capable</w:t>
      </w:r>
      <w:r w:rsidR="007025DD">
        <w:rPr>
          <w:sz w:val="22"/>
        </w:rPr>
        <w:t>s</w:t>
      </w:r>
      <w:r w:rsidR="001634DB">
        <w:rPr>
          <w:sz w:val="22"/>
        </w:rPr>
        <w:t xml:space="preserve"> de </w:t>
      </w:r>
      <w:r w:rsidR="007025DD">
        <w:rPr>
          <w:sz w:val="22"/>
        </w:rPr>
        <w:t>leur faire subir</w:t>
      </w:r>
      <w:r w:rsidR="001634DB">
        <w:rPr>
          <w:sz w:val="22"/>
        </w:rPr>
        <w:t xml:space="preserve"> en mettant en œuvre des directives sans prendre en compte les notions d’humanisme qui devraient tous nous animer et qui sont responsable</w:t>
      </w:r>
      <w:r w:rsidR="007025DD">
        <w:rPr>
          <w:sz w:val="22"/>
        </w:rPr>
        <w:t>s</w:t>
      </w:r>
      <w:r w:rsidR="001634DB">
        <w:rPr>
          <w:sz w:val="22"/>
        </w:rPr>
        <w:t xml:space="preserve"> de l’éclatement de notre société.</w:t>
      </w:r>
    </w:p>
    <w:p w:rsidR="001634DB" w:rsidRDefault="001634DB">
      <w:pPr>
        <w:jc w:val="both"/>
        <w:rPr>
          <w:sz w:val="22"/>
        </w:rPr>
      </w:pPr>
    </w:p>
    <w:p w:rsidR="001634DB" w:rsidRDefault="001634DB">
      <w:pPr>
        <w:jc w:val="both"/>
        <w:rPr>
          <w:sz w:val="22"/>
        </w:rPr>
      </w:pPr>
      <w:r>
        <w:rPr>
          <w:sz w:val="22"/>
        </w:rPr>
        <w:tab/>
      </w:r>
      <w:r w:rsidR="00903AF0">
        <w:rPr>
          <w:sz w:val="22"/>
        </w:rPr>
        <w:t>Madame la Ministre, j</w:t>
      </w:r>
      <w:r>
        <w:rPr>
          <w:sz w:val="22"/>
        </w:rPr>
        <w:t>’espère que mon courrier ne restera pas lettre morte. J’ai fortement conscience du caractère insolite que peut revêtir cette lettre ouverte</w:t>
      </w:r>
      <w:r w:rsidR="00903AF0">
        <w:rPr>
          <w:sz w:val="22"/>
        </w:rPr>
        <w:t>, que je vais largement diffuser dans les médias,</w:t>
      </w:r>
      <w:r>
        <w:rPr>
          <w:sz w:val="22"/>
        </w:rPr>
        <w:t xml:space="preserve"> alors même que je n’ai pas encore reçu les conclusions de la décision me concernant mais je suis un homme de convict</w:t>
      </w:r>
      <w:r w:rsidR="006F6E66">
        <w:rPr>
          <w:sz w:val="22"/>
        </w:rPr>
        <w:t>i</w:t>
      </w:r>
      <w:r w:rsidR="007025DD">
        <w:rPr>
          <w:sz w:val="22"/>
        </w:rPr>
        <w:t>on prêt</w:t>
      </w:r>
      <w:r>
        <w:rPr>
          <w:sz w:val="22"/>
        </w:rPr>
        <w:t xml:space="preserve"> à payer le prix de ses décisions.</w:t>
      </w:r>
    </w:p>
    <w:p w:rsidR="001634DB" w:rsidRDefault="001634DB">
      <w:pPr>
        <w:jc w:val="both"/>
        <w:rPr>
          <w:sz w:val="22"/>
        </w:rPr>
      </w:pPr>
    </w:p>
    <w:p w:rsidR="006F6E66" w:rsidRDefault="001634DB">
      <w:pPr>
        <w:jc w:val="both"/>
        <w:rPr>
          <w:sz w:val="22"/>
        </w:rPr>
      </w:pPr>
      <w:r>
        <w:rPr>
          <w:sz w:val="22"/>
        </w:rPr>
        <w:tab/>
        <w:t>Lorsque j’ai posté la vidéo</w:t>
      </w:r>
      <w:r w:rsidR="007025DD">
        <w:rPr>
          <w:sz w:val="22"/>
        </w:rPr>
        <w:t xml:space="preserve"> sur internet</w:t>
      </w:r>
      <w:r>
        <w:rPr>
          <w:sz w:val="22"/>
        </w:rPr>
        <w:t>, j’ai vra</w:t>
      </w:r>
      <w:r w:rsidR="00F70B0D">
        <w:rPr>
          <w:sz w:val="22"/>
        </w:rPr>
        <w:t>i</w:t>
      </w:r>
      <w:r>
        <w:rPr>
          <w:sz w:val="22"/>
        </w:rPr>
        <w:t>ment voulu lancer un cri d’alarme et j’étais convaincu d’aller à l’échafaud ce jour du 12 juin</w:t>
      </w:r>
      <w:r w:rsidR="00903AF0">
        <w:rPr>
          <w:sz w:val="22"/>
        </w:rPr>
        <w:t xml:space="preserve"> 2012</w:t>
      </w:r>
      <w:r>
        <w:rPr>
          <w:sz w:val="22"/>
        </w:rPr>
        <w:t>. J’ai</w:t>
      </w:r>
      <w:r w:rsidR="00903AF0">
        <w:rPr>
          <w:sz w:val="22"/>
        </w:rPr>
        <w:t xml:space="preserve"> néanmoins</w:t>
      </w:r>
      <w:r>
        <w:rPr>
          <w:sz w:val="22"/>
        </w:rPr>
        <w:t xml:space="preserve"> l’impression que</w:t>
      </w:r>
      <w:r w:rsidR="00903AF0">
        <w:rPr>
          <w:sz w:val="22"/>
        </w:rPr>
        <w:t>,</w:t>
      </w:r>
      <w:r>
        <w:rPr>
          <w:sz w:val="22"/>
        </w:rPr>
        <w:t xml:space="preserve"> la sincérité de mes propos, l’empathie manifeste que j’ai sentie à travers le jury qui a découvert la situation, la détresse de mes patients venus me soutenir, l’incapacité notoire et manifeste de la </w:t>
      </w:r>
      <w:r w:rsidR="00903AF0">
        <w:rPr>
          <w:sz w:val="22"/>
        </w:rPr>
        <w:t>S</w:t>
      </w:r>
      <w:r>
        <w:rPr>
          <w:sz w:val="22"/>
        </w:rPr>
        <w:t xml:space="preserve">écurité </w:t>
      </w:r>
      <w:r w:rsidR="00903AF0">
        <w:rPr>
          <w:sz w:val="22"/>
        </w:rPr>
        <w:t>S</w:t>
      </w:r>
      <w:r>
        <w:rPr>
          <w:sz w:val="22"/>
        </w:rPr>
        <w:t>ociale à présenter un dossier digne de ce nom, la démonstration évidente que ce dossier d’accusation avait été monté de toutes pièces avec des experts nommés et financés par la CPAM</w:t>
      </w:r>
      <w:r w:rsidR="00903AF0">
        <w:rPr>
          <w:sz w:val="22"/>
        </w:rPr>
        <w:t>,</w:t>
      </w:r>
      <w:r w:rsidR="00E1141C">
        <w:rPr>
          <w:sz w:val="22"/>
        </w:rPr>
        <w:t xml:space="preserve"> visant à m’</w:t>
      </w:r>
      <w:r w:rsidR="00F70B0D">
        <w:rPr>
          <w:sz w:val="22"/>
        </w:rPr>
        <w:t>interdi</w:t>
      </w:r>
      <w:r w:rsidR="00E1141C">
        <w:rPr>
          <w:sz w:val="22"/>
        </w:rPr>
        <w:t>re</w:t>
      </w:r>
      <w:r w:rsidR="00F70B0D">
        <w:rPr>
          <w:sz w:val="22"/>
        </w:rPr>
        <w:t xml:space="preserve"> d’exercer sans aucune plainte</w:t>
      </w:r>
      <w:r w:rsidR="006F6E66">
        <w:rPr>
          <w:sz w:val="22"/>
        </w:rPr>
        <w:t xml:space="preserve"> de patient, sans aucune plainte de médecin</w:t>
      </w:r>
      <w:r w:rsidR="00E1141C">
        <w:rPr>
          <w:sz w:val="22"/>
        </w:rPr>
        <w:t>, tous ces éléments ont porté leurs fruits</w:t>
      </w:r>
      <w:r w:rsidR="006F6E66">
        <w:rPr>
          <w:sz w:val="22"/>
        </w:rPr>
        <w:t xml:space="preserve">. On a voulu salir mon honneur et mes capacités professionnelles, </w:t>
      </w:r>
      <w:r w:rsidR="00E1141C">
        <w:rPr>
          <w:sz w:val="22"/>
        </w:rPr>
        <w:t xml:space="preserve">nier </w:t>
      </w:r>
      <w:r w:rsidR="006F6E66">
        <w:rPr>
          <w:sz w:val="22"/>
        </w:rPr>
        <w:t>mes compétences en cancérologie alors que je n’ai fait l’objet d</w:t>
      </w:r>
      <w:r w:rsidR="00E1141C">
        <w:rPr>
          <w:sz w:val="22"/>
        </w:rPr>
        <w:t xml:space="preserve">’aucune </w:t>
      </w:r>
      <w:r w:rsidR="006F6E66">
        <w:rPr>
          <w:sz w:val="22"/>
        </w:rPr>
        <w:t>plainte de cancérologues concernant mon activité professionnelle</w:t>
      </w:r>
      <w:r w:rsidR="00E1141C">
        <w:rPr>
          <w:sz w:val="22"/>
        </w:rPr>
        <w:t xml:space="preserve">. </w:t>
      </w:r>
      <w:r w:rsidR="00903AF0">
        <w:rPr>
          <w:sz w:val="22"/>
        </w:rPr>
        <w:t>D</w:t>
      </w:r>
      <w:r w:rsidR="006F6E66">
        <w:rPr>
          <w:sz w:val="22"/>
        </w:rPr>
        <w:t xml:space="preserve">ans cette affaire, il n’existe </w:t>
      </w:r>
      <w:r w:rsidR="00903AF0">
        <w:rPr>
          <w:sz w:val="22"/>
        </w:rPr>
        <w:t xml:space="preserve">en effet </w:t>
      </w:r>
      <w:r w:rsidR="006F6E66">
        <w:rPr>
          <w:sz w:val="22"/>
        </w:rPr>
        <w:t>aucun médecin spécialisé en cancérologie qui s</w:t>
      </w:r>
      <w:r w:rsidR="00903AF0">
        <w:rPr>
          <w:sz w:val="22"/>
        </w:rPr>
        <w:t xml:space="preserve">e </w:t>
      </w:r>
      <w:r w:rsidR="006F6E66">
        <w:rPr>
          <w:sz w:val="22"/>
        </w:rPr>
        <w:t>s</w:t>
      </w:r>
      <w:r w:rsidR="00903AF0">
        <w:rPr>
          <w:sz w:val="22"/>
        </w:rPr>
        <w:t>oi</w:t>
      </w:r>
      <w:r w:rsidR="006F6E66">
        <w:rPr>
          <w:sz w:val="22"/>
        </w:rPr>
        <w:t>t plaint de mon comportement.</w:t>
      </w:r>
      <w:r w:rsidR="00E1141C">
        <w:rPr>
          <w:sz w:val="22"/>
        </w:rPr>
        <w:t xml:space="preserve"> </w:t>
      </w:r>
      <w:r w:rsidR="006F6E66">
        <w:rPr>
          <w:sz w:val="22"/>
        </w:rPr>
        <w:t>Je ne nie pas les divergences thérapeutiques qui peuvent nous animer mais cela fait partie des difficultés de notre métier.</w:t>
      </w:r>
    </w:p>
    <w:p w:rsidR="006F6E66" w:rsidRDefault="006F6E66">
      <w:pPr>
        <w:jc w:val="both"/>
        <w:rPr>
          <w:sz w:val="22"/>
        </w:rPr>
      </w:pPr>
    </w:p>
    <w:p w:rsidR="006F6E66" w:rsidRDefault="006F6E66">
      <w:pPr>
        <w:jc w:val="both"/>
        <w:rPr>
          <w:sz w:val="22"/>
        </w:rPr>
      </w:pPr>
      <w:r>
        <w:rPr>
          <w:sz w:val="22"/>
        </w:rPr>
        <w:tab/>
        <w:t xml:space="preserve">Dans ce dossier, mon avocat, maître </w:t>
      </w:r>
      <w:r w:rsidR="00105ED3">
        <w:rPr>
          <w:sz w:val="22"/>
        </w:rPr>
        <w:t xml:space="preserve">Christian </w:t>
      </w:r>
      <w:r>
        <w:rPr>
          <w:sz w:val="22"/>
        </w:rPr>
        <w:t xml:space="preserve">FREMAUX du barreau de Paris, vieux compagnon depuis vingt ans et coutumier de ce type d’audience, a pu démontrer toutes les fautes de procédures qui ont </w:t>
      </w:r>
      <w:r w:rsidR="00E1141C">
        <w:rPr>
          <w:sz w:val="22"/>
        </w:rPr>
        <w:t>entaché</w:t>
      </w:r>
      <w:r>
        <w:rPr>
          <w:sz w:val="22"/>
        </w:rPr>
        <w:t xml:space="preserve"> ce dossier. Si le</w:t>
      </w:r>
      <w:r w:rsidR="00E1141C">
        <w:rPr>
          <w:sz w:val="22"/>
        </w:rPr>
        <w:t xml:space="preserve"> </w:t>
      </w:r>
      <w:r>
        <w:rPr>
          <w:sz w:val="22"/>
        </w:rPr>
        <w:t>jury n’avait pas été composé de la sorte, nous a</w:t>
      </w:r>
      <w:r w:rsidR="000F5D31">
        <w:rPr>
          <w:sz w:val="22"/>
        </w:rPr>
        <w:t>ur</w:t>
      </w:r>
      <w:r>
        <w:rPr>
          <w:sz w:val="22"/>
        </w:rPr>
        <w:t xml:space="preserve">ions manifestement </w:t>
      </w:r>
      <w:r w:rsidR="000F5D31">
        <w:rPr>
          <w:sz w:val="22"/>
        </w:rPr>
        <w:t xml:space="preserve">eu </w:t>
      </w:r>
      <w:r>
        <w:rPr>
          <w:sz w:val="22"/>
        </w:rPr>
        <w:t>tous les éléments permettant de recréer une véritable affaire DREYFUS de la santé.</w:t>
      </w:r>
    </w:p>
    <w:p w:rsidR="006F6E66" w:rsidRDefault="006F6E66">
      <w:pPr>
        <w:jc w:val="both"/>
        <w:rPr>
          <w:sz w:val="22"/>
        </w:rPr>
      </w:pPr>
    </w:p>
    <w:p w:rsidR="006F6E66" w:rsidRDefault="006F6E66">
      <w:pPr>
        <w:jc w:val="both"/>
        <w:rPr>
          <w:sz w:val="22"/>
        </w:rPr>
      </w:pPr>
      <w:r>
        <w:rPr>
          <w:sz w:val="22"/>
        </w:rPr>
        <w:tab/>
        <w:t>Pour éviter tout cela, madame la Ministre, il faudrait revoir profondément ce système juridictionnel qui est tout à fait en désaccord avec l’article 6 de la Convention de sauvegarde</w:t>
      </w:r>
      <w:r w:rsidR="000F5D31">
        <w:rPr>
          <w:sz w:val="22"/>
        </w:rPr>
        <w:t xml:space="preserve"> </w:t>
      </w:r>
      <w:r w:rsidR="00105ED3">
        <w:rPr>
          <w:sz w:val="22"/>
        </w:rPr>
        <w:t xml:space="preserve">des droits de l'homme </w:t>
      </w:r>
      <w:r w:rsidR="000F5D31">
        <w:rPr>
          <w:sz w:val="22"/>
        </w:rPr>
        <w:t xml:space="preserve">et </w:t>
      </w:r>
      <w:r>
        <w:rPr>
          <w:sz w:val="22"/>
        </w:rPr>
        <w:t xml:space="preserve">des libertés </w:t>
      </w:r>
      <w:r w:rsidR="00105ED3">
        <w:rPr>
          <w:sz w:val="22"/>
        </w:rPr>
        <w:t>fondamentales</w:t>
      </w:r>
      <w:r>
        <w:rPr>
          <w:sz w:val="22"/>
        </w:rPr>
        <w:t>.</w:t>
      </w:r>
    </w:p>
    <w:p w:rsidR="006F6E66" w:rsidRDefault="006F6E66">
      <w:pPr>
        <w:jc w:val="both"/>
        <w:rPr>
          <w:sz w:val="22"/>
        </w:rPr>
      </w:pPr>
    </w:p>
    <w:p w:rsidR="006F6E66" w:rsidRDefault="006F6E66">
      <w:pPr>
        <w:jc w:val="both"/>
        <w:rPr>
          <w:sz w:val="22"/>
        </w:rPr>
      </w:pPr>
      <w:r>
        <w:rPr>
          <w:sz w:val="22"/>
        </w:rPr>
        <w:tab/>
      </w:r>
      <w:r w:rsidR="000F5D31">
        <w:rPr>
          <w:sz w:val="22"/>
        </w:rPr>
        <w:t>Quelle valeur accorder à un jugement où</w:t>
      </w:r>
      <w:r>
        <w:rPr>
          <w:sz w:val="22"/>
        </w:rPr>
        <w:t xml:space="preserve"> deux membres</w:t>
      </w:r>
      <w:r w:rsidR="000F5D31">
        <w:rPr>
          <w:sz w:val="22"/>
        </w:rPr>
        <w:t xml:space="preserve"> du jury</w:t>
      </w:r>
      <w:r>
        <w:rPr>
          <w:sz w:val="22"/>
        </w:rPr>
        <w:t xml:space="preserve"> sur cinq appartiennent à la structure qui est à l’origine d</w:t>
      </w:r>
      <w:r w:rsidR="000F5D31">
        <w:rPr>
          <w:sz w:val="22"/>
        </w:rPr>
        <w:t>e</w:t>
      </w:r>
      <w:r>
        <w:rPr>
          <w:sz w:val="22"/>
        </w:rPr>
        <w:t xml:space="preserve"> la plainte, </w:t>
      </w:r>
      <w:r w:rsidR="000F5D31">
        <w:rPr>
          <w:sz w:val="22"/>
        </w:rPr>
        <w:t xml:space="preserve">à l’origine </w:t>
      </w:r>
      <w:r>
        <w:rPr>
          <w:sz w:val="22"/>
        </w:rPr>
        <w:t>de la constitution du dossier de plainte et, comble du paradoxe, sont là pour sanctionner le pseudo fautif</w:t>
      </w:r>
      <w:r w:rsidR="000F5D31">
        <w:rPr>
          <w:sz w:val="22"/>
        </w:rPr>
        <w:t> ?</w:t>
      </w:r>
    </w:p>
    <w:p w:rsidR="006F6E66" w:rsidRDefault="006F6E66">
      <w:pPr>
        <w:jc w:val="both"/>
        <w:rPr>
          <w:sz w:val="22"/>
        </w:rPr>
      </w:pPr>
    </w:p>
    <w:p w:rsidR="00105ED3" w:rsidRDefault="00A61B4D">
      <w:pPr>
        <w:jc w:val="both"/>
        <w:rPr>
          <w:sz w:val="22"/>
        </w:rPr>
      </w:pPr>
      <w:r>
        <w:rPr>
          <w:sz w:val="22"/>
        </w:rPr>
        <w:tab/>
        <w:t xml:space="preserve">Je tiens </w:t>
      </w:r>
      <w:r w:rsidR="00105ED3">
        <w:rPr>
          <w:sz w:val="22"/>
        </w:rPr>
        <w:t xml:space="preserve">toutefois à </w:t>
      </w:r>
      <w:r>
        <w:rPr>
          <w:sz w:val="22"/>
        </w:rPr>
        <w:t>porter à votre connaissance</w:t>
      </w:r>
      <w:r w:rsidR="000F5D31">
        <w:rPr>
          <w:sz w:val="22"/>
        </w:rPr>
        <w:t>,</w:t>
      </w:r>
      <w:r>
        <w:rPr>
          <w:sz w:val="22"/>
        </w:rPr>
        <w:t xml:space="preserve"> madame la Ministre</w:t>
      </w:r>
      <w:r w:rsidR="000F5D31">
        <w:rPr>
          <w:sz w:val="22"/>
        </w:rPr>
        <w:t>,</w:t>
      </w:r>
      <w:r>
        <w:rPr>
          <w:sz w:val="22"/>
        </w:rPr>
        <w:t xml:space="preserve"> que j’ai manifestement </w:t>
      </w:r>
      <w:r w:rsidR="002E77A3">
        <w:rPr>
          <w:sz w:val="22"/>
        </w:rPr>
        <w:t xml:space="preserve">contribué à </w:t>
      </w:r>
      <w:r>
        <w:rPr>
          <w:sz w:val="22"/>
        </w:rPr>
        <w:t>déclench</w:t>
      </w:r>
      <w:r w:rsidR="002E77A3">
        <w:rPr>
          <w:sz w:val="22"/>
        </w:rPr>
        <w:t>er</w:t>
      </w:r>
      <w:r>
        <w:rPr>
          <w:sz w:val="22"/>
        </w:rPr>
        <w:t xml:space="preserve"> un mouvement dont je n’ai plus la maîtrise. Ce réveil de</w:t>
      </w:r>
      <w:r w:rsidR="000F5D31">
        <w:rPr>
          <w:sz w:val="22"/>
        </w:rPr>
        <w:t xml:space="preserve"> la conscience populaire</w:t>
      </w:r>
      <w:r>
        <w:rPr>
          <w:sz w:val="22"/>
        </w:rPr>
        <w:t xml:space="preserve"> dont je me réjouis ne pourra être stoppé que si l’on prend en compte le désir de tous les interlocute</w:t>
      </w:r>
      <w:r w:rsidR="00105ED3">
        <w:rPr>
          <w:sz w:val="22"/>
        </w:rPr>
        <w:t>urs dans le domaine de la santé</w:t>
      </w:r>
      <w:r>
        <w:rPr>
          <w:sz w:val="22"/>
        </w:rPr>
        <w:t>.</w:t>
      </w:r>
    </w:p>
    <w:p w:rsidR="00A61B4D" w:rsidRDefault="00A61B4D">
      <w:pPr>
        <w:jc w:val="both"/>
        <w:rPr>
          <w:sz w:val="22"/>
        </w:rPr>
      </w:pPr>
    </w:p>
    <w:p w:rsidR="00A61B4D" w:rsidRDefault="00A61B4D">
      <w:pPr>
        <w:jc w:val="both"/>
        <w:rPr>
          <w:sz w:val="22"/>
        </w:rPr>
      </w:pPr>
      <w:r>
        <w:rPr>
          <w:sz w:val="22"/>
        </w:rPr>
        <w:tab/>
        <w:t xml:space="preserve">Il serait important que les fonctionnaires de la </w:t>
      </w:r>
      <w:r w:rsidR="00105ED3">
        <w:rPr>
          <w:sz w:val="22"/>
        </w:rPr>
        <w:t>S</w:t>
      </w:r>
      <w:r>
        <w:rPr>
          <w:sz w:val="22"/>
        </w:rPr>
        <w:t xml:space="preserve">écurité </w:t>
      </w:r>
      <w:r w:rsidR="00105ED3">
        <w:rPr>
          <w:sz w:val="22"/>
        </w:rPr>
        <w:t>S</w:t>
      </w:r>
      <w:r>
        <w:rPr>
          <w:sz w:val="22"/>
        </w:rPr>
        <w:t>ociale rev</w:t>
      </w:r>
      <w:r w:rsidR="000F5D31">
        <w:rPr>
          <w:sz w:val="22"/>
        </w:rPr>
        <w:t>i</w:t>
      </w:r>
      <w:r>
        <w:rPr>
          <w:sz w:val="22"/>
        </w:rPr>
        <w:t>ennent aux fondamentaux, à savoir la défense des patients. Il faudrait que les patients ne soient plus considérés comme des numéro</w:t>
      </w:r>
      <w:r w:rsidR="000E415B">
        <w:rPr>
          <w:sz w:val="22"/>
        </w:rPr>
        <w:t>s</w:t>
      </w:r>
      <w:r>
        <w:rPr>
          <w:sz w:val="22"/>
        </w:rPr>
        <w:t xml:space="preserve"> de dossier mais comme des individus à part entière. Il faudrait pouvoir réfléchir</w:t>
      </w:r>
      <w:r w:rsidR="00450B57">
        <w:rPr>
          <w:sz w:val="22"/>
        </w:rPr>
        <w:t xml:space="preserve"> sur </w:t>
      </w:r>
      <w:r w:rsidR="000F5D31">
        <w:rPr>
          <w:sz w:val="22"/>
        </w:rPr>
        <w:t>un</w:t>
      </w:r>
      <w:r w:rsidR="00450B57">
        <w:rPr>
          <w:sz w:val="22"/>
        </w:rPr>
        <w:t xml:space="preserve"> nouveau concept thérapeutique, comme il existe </w:t>
      </w:r>
      <w:r w:rsidR="000F5D31">
        <w:rPr>
          <w:sz w:val="22"/>
        </w:rPr>
        <w:t>à l’étranger</w:t>
      </w:r>
      <w:r w:rsidR="00105ED3">
        <w:rPr>
          <w:sz w:val="22"/>
        </w:rPr>
        <w:t>, à savoir</w:t>
      </w:r>
      <w:r w:rsidR="000F5D31">
        <w:rPr>
          <w:sz w:val="22"/>
        </w:rPr>
        <w:t xml:space="preserve"> </w:t>
      </w:r>
      <w:r w:rsidR="00450B57">
        <w:rPr>
          <w:sz w:val="22"/>
        </w:rPr>
        <w:t>la médecin</w:t>
      </w:r>
      <w:r w:rsidR="0029434D">
        <w:rPr>
          <w:sz w:val="22"/>
        </w:rPr>
        <w:t>e</w:t>
      </w:r>
      <w:r w:rsidR="00450B57">
        <w:rPr>
          <w:sz w:val="22"/>
        </w:rPr>
        <w:t xml:space="preserve"> intégrative permettant une prise en charge globale des patients mélangeant à la fois des thérapeutiques plus techniques avec des thérapeutiques </w:t>
      </w:r>
      <w:r w:rsidR="00105ED3">
        <w:rPr>
          <w:sz w:val="22"/>
        </w:rPr>
        <w:t>m</w:t>
      </w:r>
      <w:r w:rsidR="00450B57">
        <w:rPr>
          <w:sz w:val="22"/>
        </w:rPr>
        <w:t>o</w:t>
      </w:r>
      <w:r w:rsidR="00105ED3">
        <w:rPr>
          <w:sz w:val="22"/>
        </w:rPr>
        <w:t>i</w:t>
      </w:r>
      <w:r w:rsidR="00450B57">
        <w:rPr>
          <w:sz w:val="22"/>
        </w:rPr>
        <w:t>n</w:t>
      </w:r>
      <w:r w:rsidR="00105ED3">
        <w:rPr>
          <w:sz w:val="22"/>
        </w:rPr>
        <w:t>s</w:t>
      </w:r>
      <w:r w:rsidR="00450B57">
        <w:rPr>
          <w:sz w:val="22"/>
        </w:rPr>
        <w:t xml:space="preserve"> conventionnelle</w:t>
      </w:r>
      <w:r w:rsidR="000F5D31">
        <w:rPr>
          <w:sz w:val="22"/>
        </w:rPr>
        <w:t>s</w:t>
      </w:r>
      <w:r w:rsidR="00450B57">
        <w:rPr>
          <w:sz w:val="22"/>
        </w:rPr>
        <w:t>.</w:t>
      </w:r>
    </w:p>
    <w:p w:rsidR="00450B57" w:rsidRDefault="00450B57">
      <w:pPr>
        <w:jc w:val="both"/>
        <w:rPr>
          <w:sz w:val="22"/>
        </w:rPr>
      </w:pPr>
    </w:p>
    <w:p w:rsidR="00450B57" w:rsidRDefault="00450B57">
      <w:pPr>
        <w:jc w:val="both"/>
        <w:rPr>
          <w:sz w:val="22"/>
        </w:rPr>
      </w:pPr>
      <w:r>
        <w:rPr>
          <w:sz w:val="22"/>
        </w:rPr>
        <w:tab/>
        <w:t>Les citoyens ne supportent plus les déremboursements réguliers de traitements très bon marché dont ils étaient très satisfaits et la mise en place de protocoles thérapeutiques avec des médicaments</w:t>
      </w:r>
      <w:r w:rsidR="00105ED3">
        <w:rPr>
          <w:sz w:val="22"/>
        </w:rPr>
        <w:t>,</w:t>
      </w:r>
      <w:r>
        <w:rPr>
          <w:sz w:val="22"/>
        </w:rPr>
        <w:t xml:space="preserve"> soi-disant miraculeux</w:t>
      </w:r>
      <w:r w:rsidR="00105ED3">
        <w:rPr>
          <w:sz w:val="22"/>
        </w:rPr>
        <w:t>,</w:t>
      </w:r>
      <w:r w:rsidR="00C9549B">
        <w:rPr>
          <w:sz w:val="22"/>
        </w:rPr>
        <w:t xml:space="preserve"> </w:t>
      </w:r>
      <w:r w:rsidR="00105ED3">
        <w:rPr>
          <w:sz w:val="22"/>
        </w:rPr>
        <w:t>arrivés</w:t>
      </w:r>
      <w:r w:rsidR="000E415B">
        <w:rPr>
          <w:sz w:val="22"/>
        </w:rPr>
        <w:t xml:space="preserve"> sur le marché sans concertation réelle de leur prix </w:t>
      </w:r>
      <w:r w:rsidR="00105ED3">
        <w:rPr>
          <w:sz w:val="22"/>
        </w:rPr>
        <w:t>qui sont</w:t>
      </w:r>
      <w:r w:rsidR="000E415B">
        <w:rPr>
          <w:sz w:val="22"/>
        </w:rPr>
        <w:t xml:space="preserve"> d’ailleurs des prix tout à fait prohibitifs. Très régulièrement, les protocoles mis en œuvre montrent qu’au bout de quatre à cinq ans, ces thérapeutiques sont loin d’être miraculeuses, si ce n’est pour les laboratoires qui les ont mises sur le marché.</w:t>
      </w:r>
    </w:p>
    <w:p w:rsidR="000E415B" w:rsidRDefault="000E415B">
      <w:pPr>
        <w:jc w:val="both"/>
        <w:rPr>
          <w:sz w:val="22"/>
        </w:rPr>
      </w:pPr>
    </w:p>
    <w:p w:rsidR="000E415B" w:rsidRDefault="000E415B">
      <w:pPr>
        <w:jc w:val="both"/>
        <w:rPr>
          <w:sz w:val="22"/>
        </w:rPr>
      </w:pPr>
      <w:r>
        <w:rPr>
          <w:sz w:val="22"/>
        </w:rPr>
        <w:tab/>
        <w:t>Prenez garde</w:t>
      </w:r>
      <w:r w:rsidR="00C9549B">
        <w:rPr>
          <w:sz w:val="22"/>
        </w:rPr>
        <w:t>,</w:t>
      </w:r>
      <w:r>
        <w:rPr>
          <w:sz w:val="22"/>
        </w:rPr>
        <w:t xml:space="preserve"> madame la Ministre, car, grâce à internet, les citoyens ne sont plus ignorants de ce qui se passe au-dessus de leur tête, la révolte gronde. J’espère de tout cœur que grâce à votre collab</w:t>
      </w:r>
      <w:r w:rsidR="00C9549B">
        <w:rPr>
          <w:sz w:val="22"/>
        </w:rPr>
        <w:t>o</w:t>
      </w:r>
      <w:r>
        <w:rPr>
          <w:sz w:val="22"/>
        </w:rPr>
        <w:t>ration et sous la responsabilité du prés</w:t>
      </w:r>
      <w:r w:rsidR="00C9549B">
        <w:rPr>
          <w:sz w:val="22"/>
        </w:rPr>
        <w:t>i</w:t>
      </w:r>
      <w:r>
        <w:rPr>
          <w:sz w:val="22"/>
        </w:rPr>
        <w:t xml:space="preserve">dent François HOLLANDE les espoirs de changement que vous avez voulu insuffler lors </w:t>
      </w:r>
      <w:r w:rsidR="00C9549B">
        <w:rPr>
          <w:sz w:val="22"/>
        </w:rPr>
        <w:t>de ces dernières élections ne seront pas trahis. Nos concit</w:t>
      </w:r>
      <w:r>
        <w:rPr>
          <w:sz w:val="22"/>
        </w:rPr>
        <w:t>oyen</w:t>
      </w:r>
      <w:r w:rsidR="00C9549B">
        <w:rPr>
          <w:sz w:val="22"/>
        </w:rPr>
        <w:t>s</w:t>
      </w:r>
      <w:r>
        <w:rPr>
          <w:sz w:val="22"/>
        </w:rPr>
        <w:t xml:space="preserve"> sont prêts à accepter d’éventuels échecs que les circonstances, comme en médecine, obligent à assumer mais ils ne supportent plus la trahison.</w:t>
      </w:r>
    </w:p>
    <w:p w:rsidR="000E415B" w:rsidRDefault="000E415B">
      <w:pPr>
        <w:jc w:val="both"/>
        <w:rPr>
          <w:sz w:val="22"/>
        </w:rPr>
      </w:pPr>
    </w:p>
    <w:p w:rsidR="006F6E66" w:rsidRDefault="006F6E66">
      <w:pPr>
        <w:jc w:val="both"/>
        <w:rPr>
          <w:sz w:val="22"/>
        </w:rPr>
      </w:pPr>
      <w:r>
        <w:rPr>
          <w:sz w:val="22"/>
        </w:rPr>
        <w:tab/>
        <w:t>Je vous remercie de l’attention que vous aurez su apporter à cette longue missive.</w:t>
      </w:r>
    </w:p>
    <w:p w:rsidR="006F6E66" w:rsidRDefault="006F6E66">
      <w:pPr>
        <w:jc w:val="both"/>
        <w:rPr>
          <w:sz w:val="22"/>
        </w:rPr>
      </w:pPr>
    </w:p>
    <w:p w:rsidR="006F6E66" w:rsidRDefault="0021063F">
      <w:pPr>
        <w:jc w:val="both"/>
        <w:rPr>
          <w:sz w:val="22"/>
        </w:rPr>
      </w:pPr>
      <w:r>
        <w:rPr>
          <w:sz w:val="22"/>
        </w:rPr>
        <w:tab/>
        <w:t>Je joins à mon courrier</w:t>
      </w:r>
      <w:r w:rsidR="006F6E66">
        <w:rPr>
          <w:sz w:val="22"/>
        </w:rPr>
        <w:t xml:space="preserve"> la pétition et me tiens à votre disposition pour vous transmettre tout élément pouvant vous faire défaut.</w:t>
      </w:r>
    </w:p>
    <w:p w:rsidR="0021063F" w:rsidRDefault="0021063F">
      <w:pPr>
        <w:jc w:val="both"/>
        <w:rPr>
          <w:sz w:val="22"/>
        </w:rPr>
      </w:pPr>
    </w:p>
    <w:p w:rsidR="0021063F" w:rsidRDefault="0021063F">
      <w:pPr>
        <w:jc w:val="both"/>
        <w:rPr>
          <w:sz w:val="22"/>
        </w:rPr>
      </w:pPr>
      <w:r>
        <w:rPr>
          <w:sz w:val="22"/>
        </w:rPr>
        <w:t xml:space="preserve">             Je vous prie d'agréer, madame la Ministre, l'expression de ma très haute considération.</w:t>
      </w:r>
    </w:p>
    <w:p w:rsidR="00941648" w:rsidRDefault="00941648">
      <w:pPr>
        <w:jc w:val="both"/>
        <w:rPr>
          <w:sz w:val="22"/>
        </w:rPr>
      </w:pPr>
    </w:p>
    <w:p w:rsidR="00941648" w:rsidRDefault="00941648">
      <w:pPr>
        <w:jc w:val="both"/>
        <w:rPr>
          <w:sz w:val="22"/>
        </w:rPr>
      </w:pPr>
    </w:p>
    <w:p w:rsidR="006D223C" w:rsidRDefault="006D223C">
      <w:pPr>
        <w:jc w:val="both"/>
        <w:rPr>
          <w:sz w:val="22"/>
        </w:rPr>
      </w:pPr>
    </w:p>
    <w:p w:rsidR="006D223C" w:rsidRDefault="006D223C">
      <w:pPr>
        <w:jc w:val="both"/>
        <w:rPr>
          <w:sz w:val="22"/>
        </w:rPr>
      </w:pPr>
    </w:p>
    <w:p w:rsidR="006D223C" w:rsidRDefault="006D223C">
      <w:pPr>
        <w:jc w:val="both"/>
        <w:rPr>
          <w:sz w:val="22"/>
        </w:rPr>
      </w:pPr>
    </w:p>
    <w:p w:rsidR="006D223C" w:rsidRDefault="006D223C">
      <w:pPr>
        <w:jc w:val="both"/>
        <w:rPr>
          <w:sz w:val="22"/>
        </w:rPr>
      </w:pPr>
    </w:p>
    <w:p w:rsidR="006D223C" w:rsidRDefault="006D223C">
      <w:pPr>
        <w:tabs>
          <w:tab w:val="left" w:pos="5954"/>
        </w:tabs>
        <w:jc w:val="both"/>
        <w:rPr>
          <w:sz w:val="22"/>
        </w:rPr>
      </w:pPr>
    </w:p>
    <w:p w:rsidR="006D223C" w:rsidRDefault="006D223C">
      <w:pPr>
        <w:tabs>
          <w:tab w:val="left" w:pos="4253"/>
        </w:tabs>
        <w:rPr>
          <w:b/>
          <w:i/>
          <w:sz w:val="22"/>
        </w:rPr>
      </w:pPr>
      <w:r>
        <w:rPr>
          <w:sz w:val="22"/>
        </w:rPr>
        <w:tab/>
      </w:r>
      <w:r>
        <w:rPr>
          <w:b/>
          <w:i/>
          <w:sz w:val="22"/>
        </w:rPr>
        <w:t>Docteur Didier MOULINIER</w:t>
      </w:r>
    </w:p>
    <w:p w:rsidR="0021063F" w:rsidRPr="0021063F" w:rsidRDefault="0021063F">
      <w:pPr>
        <w:tabs>
          <w:tab w:val="left" w:pos="4253"/>
        </w:tabs>
      </w:pPr>
      <w:r>
        <w:rPr>
          <w:b/>
          <w:i/>
          <w:sz w:val="22"/>
        </w:rPr>
        <w:t xml:space="preserve">                                                              </w:t>
      </w:r>
      <w:r w:rsidRPr="0021063F">
        <w:rPr>
          <w:b/>
          <w:i/>
        </w:rPr>
        <w:t>Président National de l'Association Montesquieu</w:t>
      </w:r>
    </w:p>
    <w:p w:rsidR="006D223C" w:rsidRDefault="006D223C">
      <w:pPr>
        <w:tabs>
          <w:tab w:val="left" w:pos="5954"/>
        </w:tabs>
      </w:pPr>
    </w:p>
    <w:p w:rsidR="006D223C" w:rsidRDefault="006D223C"/>
    <w:p w:rsidR="006D223C" w:rsidRDefault="006D223C"/>
    <w:p w:rsidR="00C40BED" w:rsidRDefault="00C40BED"/>
    <w:sectPr w:rsidR="00C40BED" w:rsidSect="00402CDD">
      <w:footerReference w:type="default" r:id="rId7"/>
      <w:pgSz w:w="11907" w:h="16840"/>
      <w:pgMar w:top="1418" w:right="1418" w:bottom="1418" w:left="1418"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780" w:rsidRDefault="00344780" w:rsidP="0009071B">
      <w:r>
        <w:separator/>
      </w:r>
    </w:p>
    <w:p w:rsidR="00344780" w:rsidRDefault="00344780"/>
  </w:endnote>
  <w:endnote w:type="continuationSeparator" w:id="0">
    <w:p w:rsidR="00344780" w:rsidRDefault="00344780" w:rsidP="0009071B">
      <w:r>
        <w:continuationSeparator/>
      </w:r>
    </w:p>
    <w:p w:rsidR="00344780" w:rsidRDefault="003447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678"/>
      <w:docPartObj>
        <w:docPartGallery w:val="Page Numbers (Bottom of Page)"/>
        <w:docPartUnique/>
      </w:docPartObj>
    </w:sdtPr>
    <w:sdtContent>
      <w:p w:rsidR="006A2A82" w:rsidRDefault="00790619" w:rsidP="0009071B">
        <w:pPr>
          <w:pStyle w:val="Pieddepage"/>
          <w:jc w:val="center"/>
        </w:pPr>
        <w:fldSimple w:instr=" PAGE   \* MERGEFORMAT ">
          <w:r w:rsidR="00393D32">
            <w:rPr>
              <w:noProof/>
            </w:rPr>
            <w:t>3</w:t>
          </w:r>
        </w:fldSimple>
      </w:p>
    </w:sdtContent>
  </w:sdt>
  <w:p w:rsidR="006A2A82" w:rsidRDefault="006A2A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780" w:rsidRDefault="00344780" w:rsidP="0009071B">
      <w:r>
        <w:separator/>
      </w:r>
    </w:p>
    <w:p w:rsidR="00344780" w:rsidRDefault="00344780"/>
  </w:footnote>
  <w:footnote w:type="continuationSeparator" w:id="0">
    <w:p w:rsidR="00344780" w:rsidRDefault="00344780" w:rsidP="0009071B">
      <w:r>
        <w:continuationSeparator/>
      </w:r>
    </w:p>
    <w:p w:rsidR="00344780" w:rsidRDefault="0034478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223C"/>
    <w:rsid w:val="000276C1"/>
    <w:rsid w:val="0003527C"/>
    <w:rsid w:val="000371FA"/>
    <w:rsid w:val="00052ECF"/>
    <w:rsid w:val="0005659E"/>
    <w:rsid w:val="000900C3"/>
    <w:rsid w:val="0009071B"/>
    <w:rsid w:val="000922FD"/>
    <w:rsid w:val="000C7A2D"/>
    <w:rsid w:val="000E415B"/>
    <w:rsid w:val="000E521F"/>
    <w:rsid w:val="000F0434"/>
    <w:rsid w:val="000F5D31"/>
    <w:rsid w:val="00105ED3"/>
    <w:rsid w:val="0012611B"/>
    <w:rsid w:val="00136A41"/>
    <w:rsid w:val="00147452"/>
    <w:rsid w:val="00160D0A"/>
    <w:rsid w:val="001634DB"/>
    <w:rsid w:val="0016530E"/>
    <w:rsid w:val="0018542B"/>
    <w:rsid w:val="001911A5"/>
    <w:rsid w:val="001A03A4"/>
    <w:rsid w:val="001B6391"/>
    <w:rsid w:val="001C7CB3"/>
    <w:rsid w:val="001D4A25"/>
    <w:rsid w:val="001F3D85"/>
    <w:rsid w:val="0021063F"/>
    <w:rsid w:val="002235C5"/>
    <w:rsid w:val="002404DB"/>
    <w:rsid w:val="00255C23"/>
    <w:rsid w:val="00265F7E"/>
    <w:rsid w:val="00282138"/>
    <w:rsid w:val="002824F9"/>
    <w:rsid w:val="0029434D"/>
    <w:rsid w:val="002B76AE"/>
    <w:rsid w:val="002C4CDB"/>
    <w:rsid w:val="002C5F38"/>
    <w:rsid w:val="002E558D"/>
    <w:rsid w:val="002E6ED2"/>
    <w:rsid w:val="002E77A3"/>
    <w:rsid w:val="002F08A5"/>
    <w:rsid w:val="00314F7C"/>
    <w:rsid w:val="0033799C"/>
    <w:rsid w:val="00340069"/>
    <w:rsid w:val="00340E84"/>
    <w:rsid w:val="003420F8"/>
    <w:rsid w:val="00344780"/>
    <w:rsid w:val="00350EF6"/>
    <w:rsid w:val="003561E7"/>
    <w:rsid w:val="003604BB"/>
    <w:rsid w:val="00361B09"/>
    <w:rsid w:val="00363AAC"/>
    <w:rsid w:val="0037312A"/>
    <w:rsid w:val="00393D32"/>
    <w:rsid w:val="00397EA5"/>
    <w:rsid w:val="003C6F73"/>
    <w:rsid w:val="003D6389"/>
    <w:rsid w:val="00402CDD"/>
    <w:rsid w:val="004036A5"/>
    <w:rsid w:val="0041297F"/>
    <w:rsid w:val="0042325E"/>
    <w:rsid w:val="00433E3A"/>
    <w:rsid w:val="00450B57"/>
    <w:rsid w:val="004648D7"/>
    <w:rsid w:val="00467B15"/>
    <w:rsid w:val="004833FD"/>
    <w:rsid w:val="00485DE9"/>
    <w:rsid w:val="004949B6"/>
    <w:rsid w:val="004956E5"/>
    <w:rsid w:val="004B40D4"/>
    <w:rsid w:val="004D2808"/>
    <w:rsid w:val="005261F7"/>
    <w:rsid w:val="005405BD"/>
    <w:rsid w:val="00546952"/>
    <w:rsid w:val="00575851"/>
    <w:rsid w:val="00583BD2"/>
    <w:rsid w:val="00596E12"/>
    <w:rsid w:val="005A4E14"/>
    <w:rsid w:val="005B419A"/>
    <w:rsid w:val="005B72E4"/>
    <w:rsid w:val="005E22F8"/>
    <w:rsid w:val="005E491A"/>
    <w:rsid w:val="00613901"/>
    <w:rsid w:val="00634605"/>
    <w:rsid w:val="0064245B"/>
    <w:rsid w:val="00656A88"/>
    <w:rsid w:val="00692A90"/>
    <w:rsid w:val="006A0CCA"/>
    <w:rsid w:val="006A2A82"/>
    <w:rsid w:val="006A5BCF"/>
    <w:rsid w:val="006D223C"/>
    <w:rsid w:val="006F6E66"/>
    <w:rsid w:val="007025DD"/>
    <w:rsid w:val="007250D9"/>
    <w:rsid w:val="00733C53"/>
    <w:rsid w:val="00752FEC"/>
    <w:rsid w:val="007647BC"/>
    <w:rsid w:val="00786E05"/>
    <w:rsid w:val="00787D36"/>
    <w:rsid w:val="00790619"/>
    <w:rsid w:val="00790B0C"/>
    <w:rsid w:val="0079429C"/>
    <w:rsid w:val="007968BD"/>
    <w:rsid w:val="007C03A2"/>
    <w:rsid w:val="007F1B5C"/>
    <w:rsid w:val="007F4A57"/>
    <w:rsid w:val="008070D6"/>
    <w:rsid w:val="00810B0C"/>
    <w:rsid w:val="008418D7"/>
    <w:rsid w:val="00851A02"/>
    <w:rsid w:val="008548D3"/>
    <w:rsid w:val="00870791"/>
    <w:rsid w:val="008963F3"/>
    <w:rsid w:val="008A70FF"/>
    <w:rsid w:val="00902A81"/>
    <w:rsid w:val="00903AF0"/>
    <w:rsid w:val="00941648"/>
    <w:rsid w:val="00970770"/>
    <w:rsid w:val="00980F84"/>
    <w:rsid w:val="00981C26"/>
    <w:rsid w:val="009866E6"/>
    <w:rsid w:val="009F7890"/>
    <w:rsid w:val="00A247BB"/>
    <w:rsid w:val="00A24F81"/>
    <w:rsid w:val="00A34235"/>
    <w:rsid w:val="00A61B4D"/>
    <w:rsid w:val="00AA328B"/>
    <w:rsid w:val="00AB12E0"/>
    <w:rsid w:val="00AF7CC4"/>
    <w:rsid w:val="00B001EF"/>
    <w:rsid w:val="00B30B8F"/>
    <w:rsid w:val="00B35198"/>
    <w:rsid w:val="00B57E66"/>
    <w:rsid w:val="00B725DC"/>
    <w:rsid w:val="00B72C19"/>
    <w:rsid w:val="00B90B9B"/>
    <w:rsid w:val="00C17BA4"/>
    <w:rsid w:val="00C4035A"/>
    <w:rsid w:val="00C40BED"/>
    <w:rsid w:val="00C54508"/>
    <w:rsid w:val="00C5551E"/>
    <w:rsid w:val="00C87A6E"/>
    <w:rsid w:val="00C9549B"/>
    <w:rsid w:val="00CB242D"/>
    <w:rsid w:val="00CB3FB2"/>
    <w:rsid w:val="00CB7B83"/>
    <w:rsid w:val="00CC319B"/>
    <w:rsid w:val="00CE09D6"/>
    <w:rsid w:val="00CE769A"/>
    <w:rsid w:val="00D05E9D"/>
    <w:rsid w:val="00D06E91"/>
    <w:rsid w:val="00D07963"/>
    <w:rsid w:val="00D12ADC"/>
    <w:rsid w:val="00D22167"/>
    <w:rsid w:val="00D36C7C"/>
    <w:rsid w:val="00D51169"/>
    <w:rsid w:val="00D732B5"/>
    <w:rsid w:val="00D8695C"/>
    <w:rsid w:val="00D87429"/>
    <w:rsid w:val="00D875D0"/>
    <w:rsid w:val="00DA2390"/>
    <w:rsid w:val="00DB62CB"/>
    <w:rsid w:val="00DC5686"/>
    <w:rsid w:val="00E06B39"/>
    <w:rsid w:val="00E1141C"/>
    <w:rsid w:val="00E114D7"/>
    <w:rsid w:val="00E124EE"/>
    <w:rsid w:val="00E178E5"/>
    <w:rsid w:val="00E4200B"/>
    <w:rsid w:val="00E55435"/>
    <w:rsid w:val="00E62946"/>
    <w:rsid w:val="00E75864"/>
    <w:rsid w:val="00E94DE5"/>
    <w:rsid w:val="00EA48C5"/>
    <w:rsid w:val="00EB27B8"/>
    <w:rsid w:val="00EB332C"/>
    <w:rsid w:val="00EC4932"/>
    <w:rsid w:val="00EE0BF1"/>
    <w:rsid w:val="00EE7CE0"/>
    <w:rsid w:val="00EF2A76"/>
    <w:rsid w:val="00F26365"/>
    <w:rsid w:val="00F26860"/>
    <w:rsid w:val="00F361E5"/>
    <w:rsid w:val="00F45E08"/>
    <w:rsid w:val="00F65ACA"/>
    <w:rsid w:val="00F70B0D"/>
    <w:rsid w:val="00FC4868"/>
    <w:rsid w:val="00FD0030"/>
    <w:rsid w:val="00FE7A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583BD2"/>
  </w:style>
  <w:style w:type="paragraph" w:styleId="Titre2">
    <w:name w:val="heading 2"/>
    <w:basedOn w:val="Normal"/>
    <w:next w:val="Normal"/>
    <w:qFormat/>
    <w:rsid w:val="00402CDD"/>
    <w:pPr>
      <w:keepNext/>
      <w:spacing w:before="240" w:after="60"/>
      <w:outlineLvl w:val="1"/>
    </w:pPr>
    <w:rPr>
      <w:rFonts w:ascii="Arial" w:hAnsi="Arial"/>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92A90"/>
    <w:pPr>
      <w:spacing w:after="120"/>
    </w:pPr>
  </w:style>
  <w:style w:type="character" w:customStyle="1" w:styleId="CorpsdetexteCar">
    <w:name w:val="Corps de texte Car"/>
    <w:basedOn w:val="Policepardfaut"/>
    <w:link w:val="Corpsdetexte"/>
    <w:rsid w:val="00692A90"/>
  </w:style>
  <w:style w:type="paragraph" w:styleId="Retraitcorpsdetexte">
    <w:name w:val="Body Text Indent"/>
    <w:basedOn w:val="Normal"/>
    <w:link w:val="RetraitcorpsdetexteCar"/>
    <w:rsid w:val="00692A90"/>
    <w:pPr>
      <w:spacing w:after="120"/>
      <w:ind w:left="283"/>
    </w:pPr>
  </w:style>
  <w:style w:type="character" w:customStyle="1" w:styleId="RetraitcorpsdetexteCar">
    <w:name w:val="Retrait corps de texte Car"/>
    <w:basedOn w:val="Policepardfaut"/>
    <w:link w:val="Retraitcorpsdetexte"/>
    <w:rsid w:val="00692A90"/>
  </w:style>
  <w:style w:type="paragraph" w:styleId="Corpsdetexte3">
    <w:name w:val="Body Text 3"/>
    <w:basedOn w:val="Retraitcorpsdetexte"/>
    <w:link w:val="Corpsdetexte3Car"/>
    <w:rsid w:val="00692A90"/>
  </w:style>
  <w:style w:type="character" w:customStyle="1" w:styleId="Corpsdetexte3Car">
    <w:name w:val="Corps de texte 3 Car"/>
    <w:basedOn w:val="Policepardfaut"/>
    <w:link w:val="Corpsdetexte3"/>
    <w:rsid w:val="00692A90"/>
  </w:style>
  <w:style w:type="paragraph" w:customStyle="1" w:styleId="Corpsdetexte4">
    <w:name w:val="Corps de texte 4"/>
    <w:basedOn w:val="Retraitcorpsdetexte"/>
    <w:rsid w:val="00692A90"/>
  </w:style>
  <w:style w:type="paragraph" w:styleId="En-tte">
    <w:name w:val="header"/>
    <w:basedOn w:val="Normal"/>
    <w:link w:val="En-tteCar"/>
    <w:rsid w:val="0009071B"/>
    <w:pPr>
      <w:tabs>
        <w:tab w:val="center" w:pos="4536"/>
        <w:tab w:val="right" w:pos="9072"/>
      </w:tabs>
    </w:pPr>
  </w:style>
  <w:style w:type="character" w:customStyle="1" w:styleId="En-tteCar">
    <w:name w:val="En-tête Car"/>
    <w:basedOn w:val="Policepardfaut"/>
    <w:link w:val="En-tte"/>
    <w:rsid w:val="0009071B"/>
  </w:style>
  <w:style w:type="paragraph" w:styleId="Pieddepage">
    <w:name w:val="footer"/>
    <w:basedOn w:val="Normal"/>
    <w:link w:val="PieddepageCar"/>
    <w:uiPriority w:val="99"/>
    <w:rsid w:val="0009071B"/>
    <w:pPr>
      <w:tabs>
        <w:tab w:val="center" w:pos="4536"/>
        <w:tab w:val="right" w:pos="9072"/>
      </w:tabs>
    </w:pPr>
  </w:style>
  <w:style w:type="character" w:customStyle="1" w:styleId="PieddepageCar">
    <w:name w:val="Pied de page Car"/>
    <w:basedOn w:val="Policepardfaut"/>
    <w:link w:val="Pieddepage"/>
    <w:uiPriority w:val="99"/>
    <w:rsid w:val="0009071B"/>
  </w:style>
  <w:style w:type="character" w:styleId="Lienhypertexte">
    <w:name w:val="Hyperlink"/>
    <w:basedOn w:val="Policepardfaut"/>
    <w:rsid w:val="002E7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binet@moulinier.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13791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Brigitte</cp:lastModifiedBy>
  <cp:revision>3</cp:revision>
  <cp:lastPrinted>2012-06-27T12:13:00Z</cp:lastPrinted>
  <dcterms:created xsi:type="dcterms:W3CDTF">2012-06-28T16:50:00Z</dcterms:created>
  <dcterms:modified xsi:type="dcterms:W3CDTF">2012-06-30T18:21:00Z</dcterms:modified>
</cp:coreProperties>
</file>